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34BAD" w14:textId="0D6B8FAC" w:rsidR="00F93209" w:rsidRDefault="009D77DC">
      <w:pPr>
        <w:pStyle w:val="BodyText"/>
        <w:spacing w:before="0" w:line="20" w:lineRule="exact"/>
        <w:ind w:left="165" w:firstLine="0"/>
        <w:rPr>
          <w:rFonts w:ascii="Times New Roman"/>
          <w:sz w:val="2"/>
        </w:rPr>
      </w:pPr>
      <w:r>
        <w:rPr>
          <w:noProof/>
        </w:rPr>
        <mc:AlternateContent>
          <mc:Choice Requires="wps">
            <w:drawing>
              <wp:anchor distT="0" distB="0" distL="114300" distR="114300" simplePos="0" relativeHeight="503307080" behindDoc="1" locked="0" layoutInCell="1" allowOverlap="1" wp14:anchorId="5A527886" wp14:editId="0BE28DEE">
                <wp:simplePos x="0" y="0"/>
                <wp:positionH relativeFrom="page">
                  <wp:posOffset>1885315</wp:posOffset>
                </wp:positionH>
                <wp:positionV relativeFrom="page">
                  <wp:posOffset>4753610</wp:posOffset>
                </wp:positionV>
                <wp:extent cx="1998345" cy="0"/>
                <wp:effectExtent l="8890" t="10160" r="12065" b="8890"/>
                <wp:wrapNone/>
                <wp:docPr id="9023173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B5F28" id="Line 20" o:spid="_x0000_s1026" style="position:absolute;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374.3pt" to="305.8pt,3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" strokeweight=".48pt">
                <w10:wrap anchorx="page" anchory="page"/>
              </v:line>
            </w:pict>
          </mc:Fallback>
        </mc:AlternateContent>
      </w:r>
      <w:r>
        <w:rPr>
          <w:noProof/>
        </w:rPr>
        <mc:AlternateContent>
          <mc:Choice Requires="wps">
            <w:drawing>
              <wp:anchor distT="0" distB="0" distL="114300" distR="114300" simplePos="0" relativeHeight="503307104" behindDoc="1" locked="0" layoutInCell="1" allowOverlap="1" wp14:anchorId="28E6A5D7" wp14:editId="2CAC11F6">
                <wp:simplePos x="0" y="0"/>
                <wp:positionH relativeFrom="page">
                  <wp:posOffset>1885315</wp:posOffset>
                </wp:positionH>
                <wp:positionV relativeFrom="page">
                  <wp:posOffset>4982210</wp:posOffset>
                </wp:positionV>
                <wp:extent cx="1998345" cy="0"/>
                <wp:effectExtent l="8890" t="10160" r="12065" b="8890"/>
                <wp:wrapNone/>
                <wp:docPr id="11565568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E810" id="Line 19" o:spid="_x0000_s1026" style="position:absolute;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392.3pt" to="305.8pt,3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" strokeweight=".48pt">
                <w10:wrap anchorx="page" anchory="page"/>
              </v:line>
            </w:pict>
          </mc:Fallback>
        </mc:AlternateContent>
      </w:r>
      <w:r>
        <w:rPr>
          <w:rFonts w:ascii="Times New Roman"/>
          <w:noProof/>
          <w:sz w:val="2"/>
        </w:rPr>
        <mc:AlternateContent>
          <mc:Choice Requires="wpg">
            <w:drawing>
              <wp:inline distT="0" distB="0" distL="0" distR="0" wp14:anchorId="3374F7EE" wp14:editId="5B5C9240">
                <wp:extent cx="5981700" cy="6350"/>
                <wp:effectExtent l="6350" t="10160" r="12700" b="2540"/>
                <wp:docPr id="18207262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1185805147" name="Line 18"/>
                        <wps:cNvCnPr>
                          <a:cxnSpLocks noChangeShapeType="1"/>
                        </wps:cNvCnPr>
                        <wps:spPr bwMode="auto">
                          <a:xfrm>
                            <a:off x="0" y="5"/>
                            <a:ext cx="942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D9056A" id="Group 17"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">
                <v:line id="Line 18" o:spid="_x0000_s1027" style="position:absolute;visibility:visible;mso-wrap-style:square" from="0,5" to="9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" strokeweight=".16936mm"/>
                <w10:anchorlock/>
              </v:group>
            </w:pict>
          </mc:Fallback>
        </mc:AlternateContent>
      </w:r>
    </w:p>
    <w:p w14:paraId="03BB2A8E" w14:textId="483FA9DF" w:rsidR="00F93209" w:rsidRDefault="00C765ED">
      <w:pPr>
        <w:tabs>
          <w:tab w:val="left" w:pos="6483"/>
        </w:tabs>
        <w:spacing w:before="12"/>
        <w:ind w:left="200"/>
        <w:rPr>
          <w:sz w:val="20"/>
        </w:rPr>
      </w:pPr>
      <w:r>
        <w:rPr>
          <w:sz w:val="20"/>
        </w:rPr>
        <w:tab/>
      </w:r>
    </w:p>
    <w:p w14:paraId="3E5C430E" w14:textId="77777777" w:rsidR="00F93209" w:rsidRDefault="00F93209">
      <w:pPr>
        <w:pStyle w:val="BodyText"/>
        <w:spacing w:before="1"/>
        <w:ind w:left="0" w:firstLine="0"/>
        <w:rPr>
          <w:sz w:val="12"/>
        </w:rPr>
      </w:pPr>
    </w:p>
    <w:p w14:paraId="74855623" w14:textId="77777777" w:rsidR="00F93209" w:rsidRDefault="00C765ED">
      <w:pPr>
        <w:spacing w:before="56"/>
        <w:ind w:left="3861" w:right="3881"/>
        <w:jc w:val="center"/>
        <w:rPr>
          <w:b/>
        </w:rPr>
      </w:pPr>
      <w:r>
        <w:rPr>
          <w:b/>
        </w:rPr>
        <w:t>MAINTENANCE BOND</w:t>
      </w:r>
    </w:p>
    <w:tbl>
      <w:tblPr>
        <w:tblW w:w="0" w:type="auto"/>
        <w:tblInd w:w="115" w:type="dxa"/>
        <w:tblLayout w:type="fixed"/>
        <w:tblCellMar>
          <w:left w:w="0" w:type="dxa"/>
          <w:right w:w="0" w:type="dxa"/>
        </w:tblCellMar>
        <w:tblLook w:val="01E0" w:firstRow="1" w:lastRow="1" w:firstColumn="1" w:lastColumn="1" w:noHBand="0" w:noVBand="0"/>
      </w:tblPr>
      <w:tblGrid>
        <w:gridCol w:w="4512"/>
        <w:gridCol w:w="254"/>
        <w:gridCol w:w="278"/>
        <w:gridCol w:w="834"/>
        <w:gridCol w:w="3666"/>
      </w:tblGrid>
      <w:tr w:rsidR="00F93209" w14:paraId="41A2BB36" w14:textId="77777777">
        <w:trPr>
          <w:trHeight w:val="1916"/>
        </w:trPr>
        <w:tc>
          <w:tcPr>
            <w:tcW w:w="4766" w:type="dxa"/>
            <w:gridSpan w:val="2"/>
            <w:tcBorders>
              <w:top w:val="single" w:sz="4" w:space="0" w:color="000000"/>
              <w:left w:val="single" w:sz="4" w:space="0" w:color="000000"/>
              <w:bottom w:val="single" w:sz="4" w:space="0" w:color="000000"/>
              <w:right w:val="single" w:sz="4" w:space="0" w:color="000000"/>
            </w:tcBorders>
          </w:tcPr>
          <w:p w14:paraId="3A4665B1" w14:textId="77777777" w:rsidR="00F93209" w:rsidRDefault="00C765ED">
            <w:pPr>
              <w:pStyle w:val="TableParagraph"/>
              <w:ind w:left="107"/>
              <w:rPr>
                <w:b/>
              </w:rPr>
            </w:pPr>
            <w:r>
              <w:rPr>
                <w:b/>
              </w:rPr>
              <w:t>Contractor</w:t>
            </w:r>
          </w:p>
          <w:p w14:paraId="39B7FD36" w14:textId="1D153E86" w:rsidR="00F93209" w:rsidRDefault="00C765ED">
            <w:pPr>
              <w:pStyle w:val="TableParagraph"/>
              <w:tabs>
                <w:tab w:val="left" w:pos="1007"/>
              </w:tabs>
              <w:spacing w:before="118"/>
              <w:ind w:left="107"/>
              <w:rPr>
                <w:b/>
              </w:rPr>
            </w:pPr>
            <w:r>
              <w:t>Name:</w:t>
            </w:r>
            <w:r>
              <w:tab/>
            </w:r>
          </w:p>
          <w:p w14:paraId="6279C626" w14:textId="77777777" w:rsidR="00F93209" w:rsidRDefault="00C765ED">
            <w:pPr>
              <w:pStyle w:val="TableParagraph"/>
              <w:spacing w:before="91"/>
              <w:ind w:left="107"/>
              <w:rPr>
                <w:sz w:val="18"/>
              </w:rPr>
            </w:pPr>
            <w:r>
              <w:t xml:space="preserve">Address </w:t>
            </w:r>
            <w:r>
              <w:rPr>
                <w:i/>
                <w:sz w:val="18"/>
              </w:rPr>
              <w:t>(principal place of business)</w:t>
            </w:r>
            <w:r>
              <w:rPr>
                <w:sz w:val="18"/>
              </w:rPr>
              <w:t>:</w:t>
            </w:r>
          </w:p>
          <w:p w14:paraId="74B38F38" w14:textId="530C63F5" w:rsidR="00F93209" w:rsidRDefault="00F93209">
            <w:pPr>
              <w:pStyle w:val="TableParagraph"/>
              <w:spacing w:before="56" w:line="256" w:lineRule="auto"/>
              <w:ind w:left="107" w:right="795"/>
              <w:rPr>
                <w:b/>
              </w:rPr>
            </w:pPr>
          </w:p>
        </w:tc>
        <w:tc>
          <w:tcPr>
            <w:tcW w:w="4778" w:type="dxa"/>
            <w:gridSpan w:val="3"/>
            <w:tcBorders>
              <w:top w:val="single" w:sz="4" w:space="0" w:color="000000"/>
              <w:left w:val="single" w:sz="4" w:space="0" w:color="000000"/>
              <w:bottom w:val="single" w:sz="4" w:space="0" w:color="000000"/>
              <w:right w:val="single" w:sz="4" w:space="0" w:color="000000"/>
            </w:tcBorders>
          </w:tcPr>
          <w:p w14:paraId="278A5B5F" w14:textId="77777777" w:rsidR="00F93209" w:rsidRDefault="00C765ED">
            <w:pPr>
              <w:pStyle w:val="TableParagraph"/>
              <w:ind w:left="108"/>
              <w:rPr>
                <w:b/>
              </w:rPr>
            </w:pPr>
            <w:r>
              <w:rPr>
                <w:b/>
              </w:rPr>
              <w:t>Surety</w:t>
            </w:r>
          </w:p>
          <w:p w14:paraId="01E00117" w14:textId="1D63A092" w:rsidR="00F93209" w:rsidRDefault="00C765ED">
            <w:pPr>
              <w:pStyle w:val="TableParagraph"/>
              <w:tabs>
                <w:tab w:val="left" w:pos="922"/>
              </w:tabs>
              <w:spacing w:before="118"/>
              <w:ind w:left="108"/>
              <w:rPr>
                <w:b/>
              </w:rPr>
            </w:pPr>
            <w:r>
              <w:t>Name:</w:t>
            </w:r>
            <w:r>
              <w:tab/>
            </w:r>
          </w:p>
          <w:p w14:paraId="09967DF7" w14:textId="77777777" w:rsidR="00F93209" w:rsidRDefault="00C765ED">
            <w:pPr>
              <w:pStyle w:val="TableParagraph"/>
              <w:spacing w:before="91"/>
              <w:ind w:left="108"/>
            </w:pPr>
            <w:r>
              <w:t xml:space="preserve">Address </w:t>
            </w:r>
            <w:r>
              <w:rPr>
                <w:i/>
                <w:sz w:val="18"/>
              </w:rPr>
              <w:t>(principal place of business)</w:t>
            </w:r>
            <w:r>
              <w:t>:</w:t>
            </w:r>
          </w:p>
          <w:p w14:paraId="6D6B1F75" w14:textId="1213D077" w:rsidR="00F93209" w:rsidRDefault="00F93209">
            <w:pPr>
              <w:pStyle w:val="TableParagraph"/>
              <w:spacing w:before="56" w:line="256" w:lineRule="auto"/>
              <w:ind w:left="108"/>
              <w:rPr>
                <w:b/>
              </w:rPr>
            </w:pPr>
          </w:p>
        </w:tc>
      </w:tr>
      <w:tr w:rsidR="00F93209" w14:paraId="19BE3AA1" w14:textId="77777777">
        <w:trPr>
          <w:trHeight w:val="3105"/>
        </w:trPr>
        <w:tc>
          <w:tcPr>
            <w:tcW w:w="4766" w:type="dxa"/>
            <w:gridSpan w:val="2"/>
            <w:tcBorders>
              <w:top w:val="single" w:sz="4" w:space="0" w:color="000000"/>
              <w:left w:val="single" w:sz="4" w:space="0" w:color="000000"/>
              <w:bottom w:val="single" w:sz="4" w:space="0" w:color="000000"/>
              <w:right w:val="single" w:sz="4" w:space="0" w:color="000000"/>
            </w:tcBorders>
          </w:tcPr>
          <w:p w14:paraId="1AF4F0F1" w14:textId="77777777" w:rsidR="00F93209" w:rsidRDefault="00C765ED">
            <w:pPr>
              <w:pStyle w:val="TableParagraph"/>
              <w:ind w:left="107"/>
              <w:rPr>
                <w:b/>
              </w:rPr>
            </w:pPr>
            <w:r>
              <w:rPr>
                <w:b/>
              </w:rPr>
              <w:t>Owner</w:t>
            </w:r>
          </w:p>
          <w:p w14:paraId="41CC1DB9" w14:textId="713CC8D4" w:rsidR="00F93209" w:rsidRDefault="00C765ED">
            <w:pPr>
              <w:pStyle w:val="TableParagraph"/>
              <w:tabs>
                <w:tab w:val="left" w:pos="1007"/>
              </w:tabs>
              <w:spacing w:before="118"/>
              <w:ind w:left="107"/>
              <w:rPr>
                <w:b/>
              </w:rPr>
            </w:pPr>
            <w:r>
              <w:t>Name:</w:t>
            </w:r>
            <w:r>
              <w:tab/>
            </w:r>
          </w:p>
          <w:p w14:paraId="4E9D29AF" w14:textId="77777777" w:rsidR="00F93209" w:rsidRDefault="00C765ED">
            <w:pPr>
              <w:pStyle w:val="TableParagraph"/>
              <w:spacing w:before="55"/>
              <w:ind w:left="107"/>
            </w:pPr>
            <w:r>
              <w:t xml:space="preserve">Address </w:t>
            </w:r>
            <w:r>
              <w:rPr>
                <w:i/>
                <w:sz w:val="18"/>
              </w:rPr>
              <w:t>(principal place of business)</w:t>
            </w:r>
            <w:r>
              <w:t>:</w:t>
            </w:r>
          </w:p>
          <w:p w14:paraId="7E54F27E" w14:textId="6C8AA8FC" w:rsidR="00F93209" w:rsidRDefault="00F93209">
            <w:pPr>
              <w:pStyle w:val="TableParagraph"/>
              <w:spacing w:before="92"/>
              <w:ind w:left="107"/>
              <w:rPr>
                <w:b/>
              </w:rPr>
            </w:pPr>
          </w:p>
        </w:tc>
        <w:tc>
          <w:tcPr>
            <w:tcW w:w="4778" w:type="dxa"/>
            <w:gridSpan w:val="3"/>
            <w:tcBorders>
              <w:top w:val="single" w:sz="4" w:space="0" w:color="000000"/>
              <w:left w:val="single" w:sz="4" w:space="0" w:color="000000"/>
              <w:bottom w:val="single" w:sz="4" w:space="0" w:color="000000"/>
              <w:right w:val="single" w:sz="4" w:space="0" w:color="000000"/>
            </w:tcBorders>
          </w:tcPr>
          <w:p w14:paraId="1BE7B666" w14:textId="77777777" w:rsidR="00F93209" w:rsidRDefault="00C765ED">
            <w:pPr>
              <w:pStyle w:val="TableParagraph"/>
              <w:ind w:left="108"/>
              <w:rPr>
                <w:b/>
              </w:rPr>
            </w:pPr>
            <w:r>
              <w:rPr>
                <w:b/>
              </w:rPr>
              <w:t>Construction Contract</w:t>
            </w:r>
          </w:p>
          <w:p w14:paraId="234D2CD1" w14:textId="77777777" w:rsidR="00F93209" w:rsidRDefault="00C765ED">
            <w:pPr>
              <w:pStyle w:val="TableParagraph"/>
              <w:spacing w:before="118"/>
              <w:ind w:left="108"/>
            </w:pPr>
            <w:r>
              <w:t xml:space="preserve">Description </w:t>
            </w:r>
            <w:r>
              <w:rPr>
                <w:i/>
                <w:sz w:val="18"/>
              </w:rPr>
              <w:t>(name and location)</w:t>
            </w:r>
            <w:r>
              <w:t>:</w:t>
            </w:r>
          </w:p>
          <w:p w14:paraId="0889B6FB" w14:textId="77777777" w:rsidR="00F93209" w:rsidRDefault="00F93209">
            <w:pPr>
              <w:pStyle w:val="TableParagraph"/>
              <w:rPr>
                <w:b/>
                <w:sz w:val="20"/>
              </w:rPr>
            </w:pPr>
          </w:p>
          <w:p w14:paraId="02A705BC" w14:textId="77777777" w:rsidR="004571C2" w:rsidRDefault="004571C2">
            <w:pPr>
              <w:pStyle w:val="TableParagraph"/>
              <w:rPr>
                <w:b/>
                <w:sz w:val="20"/>
              </w:rPr>
            </w:pPr>
          </w:p>
          <w:p w14:paraId="263D71BC" w14:textId="5C93BDCF" w:rsidR="00F93209" w:rsidRDefault="00C765ED">
            <w:pPr>
              <w:pStyle w:val="TableParagraph"/>
              <w:tabs>
                <w:tab w:val="left" w:pos="1726"/>
              </w:tabs>
              <w:spacing w:before="1"/>
              <w:ind w:left="108"/>
              <w:rPr>
                <w:b/>
                <w:sz w:val="21"/>
              </w:rPr>
            </w:pPr>
            <w:r>
              <w:t>Contract</w:t>
            </w:r>
            <w:r>
              <w:rPr>
                <w:spacing w:val="-2"/>
              </w:rPr>
              <w:t xml:space="preserve"> </w:t>
            </w:r>
            <w:r>
              <w:t>Price:</w:t>
            </w:r>
            <w:r>
              <w:tab/>
            </w:r>
          </w:p>
          <w:p w14:paraId="1E40F5C4" w14:textId="2AE5971A" w:rsidR="00F93209" w:rsidRDefault="00C765ED">
            <w:pPr>
              <w:pStyle w:val="TableParagraph"/>
              <w:tabs>
                <w:tab w:val="left" w:pos="2716"/>
              </w:tabs>
              <w:spacing w:before="91"/>
              <w:ind w:left="108"/>
              <w:rPr>
                <w:b/>
              </w:rPr>
            </w:pPr>
            <w:r>
              <w:t>Effective Date</w:t>
            </w:r>
            <w:r>
              <w:rPr>
                <w:spacing w:val="-4"/>
              </w:rPr>
              <w:t xml:space="preserve"> </w:t>
            </w:r>
            <w:r>
              <w:t>of</w:t>
            </w:r>
            <w:r>
              <w:rPr>
                <w:spacing w:val="-2"/>
              </w:rPr>
              <w:t xml:space="preserve"> </w:t>
            </w:r>
            <w:r>
              <w:t>Contract:</w:t>
            </w:r>
            <w:r>
              <w:tab/>
            </w:r>
          </w:p>
          <w:p w14:paraId="3D212A15" w14:textId="77777777" w:rsidR="00F93209" w:rsidRDefault="00F93209">
            <w:pPr>
              <w:pStyle w:val="TableParagraph"/>
              <w:spacing w:before="10"/>
              <w:rPr>
                <w:b/>
                <w:sz w:val="20"/>
              </w:rPr>
            </w:pPr>
          </w:p>
          <w:p w14:paraId="3C584537" w14:textId="43AD5B0C" w:rsidR="00F93209" w:rsidRDefault="00C765ED">
            <w:pPr>
              <w:pStyle w:val="TableParagraph"/>
              <w:tabs>
                <w:tab w:val="left" w:pos="2991"/>
              </w:tabs>
              <w:spacing w:before="1"/>
              <w:ind w:left="108"/>
              <w:rPr>
                <w:b/>
              </w:rPr>
            </w:pPr>
            <w:r>
              <w:t>Contract’s Date</w:t>
            </w:r>
            <w:r>
              <w:rPr>
                <w:spacing w:val="-4"/>
              </w:rPr>
              <w:t xml:space="preserve"> </w:t>
            </w:r>
            <w:r>
              <w:t>of</w:t>
            </w:r>
            <w:r>
              <w:rPr>
                <w:spacing w:val="-2"/>
              </w:rPr>
              <w:t xml:space="preserve"> </w:t>
            </w:r>
            <w:r>
              <w:t>Substantial</w:t>
            </w:r>
            <w:r>
              <w:tab/>
            </w:r>
          </w:p>
          <w:p w14:paraId="216423CD" w14:textId="44E29650" w:rsidR="00F93209" w:rsidRDefault="00C765ED">
            <w:pPr>
              <w:pStyle w:val="TableParagraph"/>
              <w:tabs>
                <w:tab w:val="left" w:pos="2991"/>
              </w:tabs>
              <w:spacing w:before="19"/>
              <w:ind w:left="108"/>
              <w:rPr>
                <w:b/>
              </w:rPr>
            </w:pPr>
            <w:r>
              <w:t>Completion:</w:t>
            </w:r>
            <w:r>
              <w:tab/>
            </w:r>
          </w:p>
        </w:tc>
      </w:tr>
      <w:tr w:rsidR="00F93209" w14:paraId="730874AF" w14:textId="77777777">
        <w:trPr>
          <w:trHeight w:val="331"/>
        </w:trPr>
        <w:tc>
          <w:tcPr>
            <w:tcW w:w="4512" w:type="dxa"/>
            <w:tcBorders>
              <w:top w:val="single" w:sz="4" w:space="0" w:color="000000"/>
              <w:left w:val="single" w:sz="4" w:space="0" w:color="000000"/>
            </w:tcBorders>
          </w:tcPr>
          <w:p w14:paraId="31DBED15" w14:textId="77777777" w:rsidR="00F93209" w:rsidRDefault="00C765ED">
            <w:pPr>
              <w:pStyle w:val="TableParagraph"/>
              <w:spacing w:before="1"/>
              <w:ind w:left="107"/>
              <w:rPr>
                <w:b/>
              </w:rPr>
            </w:pPr>
            <w:r>
              <w:rPr>
                <w:b/>
              </w:rPr>
              <w:t>Bond</w:t>
            </w:r>
          </w:p>
        </w:tc>
        <w:tc>
          <w:tcPr>
            <w:tcW w:w="254" w:type="dxa"/>
            <w:vMerge w:val="restart"/>
            <w:tcBorders>
              <w:top w:val="single" w:sz="4" w:space="0" w:color="000000"/>
              <w:bottom w:val="single" w:sz="4" w:space="0" w:color="000000"/>
            </w:tcBorders>
          </w:tcPr>
          <w:p w14:paraId="5D231A1D" w14:textId="77777777" w:rsidR="00F93209" w:rsidRDefault="00F93209">
            <w:pPr>
              <w:pStyle w:val="TableParagraph"/>
              <w:rPr>
                <w:rFonts w:ascii="Times New Roman"/>
                <w:sz w:val="20"/>
              </w:rPr>
            </w:pPr>
          </w:p>
        </w:tc>
        <w:tc>
          <w:tcPr>
            <w:tcW w:w="4778" w:type="dxa"/>
            <w:gridSpan w:val="3"/>
            <w:tcBorders>
              <w:top w:val="single" w:sz="4" w:space="0" w:color="000000"/>
              <w:right w:val="single" w:sz="4" w:space="0" w:color="000000"/>
            </w:tcBorders>
          </w:tcPr>
          <w:p w14:paraId="26ADC26C" w14:textId="77777777" w:rsidR="00F93209" w:rsidRDefault="00F93209">
            <w:pPr>
              <w:pStyle w:val="TableParagraph"/>
              <w:rPr>
                <w:rFonts w:ascii="Times New Roman"/>
                <w:sz w:val="20"/>
              </w:rPr>
            </w:pPr>
          </w:p>
        </w:tc>
      </w:tr>
      <w:tr w:rsidR="00F93209" w14:paraId="0ECF4326" w14:textId="77777777">
        <w:trPr>
          <w:trHeight w:val="313"/>
        </w:trPr>
        <w:tc>
          <w:tcPr>
            <w:tcW w:w="4512" w:type="dxa"/>
            <w:tcBorders>
              <w:left w:val="single" w:sz="4" w:space="0" w:color="000000"/>
            </w:tcBorders>
          </w:tcPr>
          <w:p w14:paraId="26715A68" w14:textId="6FBB0CD0" w:rsidR="00F93209" w:rsidRDefault="00C765ED">
            <w:pPr>
              <w:pStyle w:val="TableParagraph"/>
              <w:tabs>
                <w:tab w:val="left" w:pos="1726"/>
              </w:tabs>
              <w:spacing w:before="20"/>
              <w:ind w:left="107"/>
              <w:rPr>
                <w:b/>
              </w:rPr>
            </w:pPr>
            <w:r>
              <w:t>Bond</w:t>
            </w:r>
            <w:r>
              <w:rPr>
                <w:spacing w:val="-2"/>
              </w:rPr>
              <w:t xml:space="preserve"> </w:t>
            </w:r>
            <w:r>
              <w:t>Amount:</w:t>
            </w:r>
            <w:r>
              <w:tab/>
            </w:r>
          </w:p>
        </w:tc>
        <w:tc>
          <w:tcPr>
            <w:tcW w:w="254" w:type="dxa"/>
            <w:vMerge/>
            <w:tcBorders>
              <w:top w:val="nil"/>
              <w:bottom w:val="single" w:sz="4" w:space="0" w:color="000000"/>
            </w:tcBorders>
          </w:tcPr>
          <w:p w14:paraId="65A612EF" w14:textId="77777777" w:rsidR="00F93209" w:rsidRDefault="00F93209">
            <w:pPr>
              <w:rPr>
                <w:sz w:val="2"/>
                <w:szCs w:val="2"/>
              </w:rPr>
            </w:pPr>
          </w:p>
        </w:tc>
        <w:tc>
          <w:tcPr>
            <w:tcW w:w="4778" w:type="dxa"/>
            <w:gridSpan w:val="3"/>
            <w:tcBorders>
              <w:right w:val="single" w:sz="4" w:space="0" w:color="000000"/>
            </w:tcBorders>
          </w:tcPr>
          <w:p w14:paraId="2F313BC8" w14:textId="77777777" w:rsidR="00F93209" w:rsidRDefault="00C765ED">
            <w:pPr>
              <w:pStyle w:val="TableParagraph"/>
              <w:spacing w:before="20"/>
              <w:ind w:left="113"/>
            </w:pPr>
            <w:r>
              <w:t>Bond Period: Commencing 364 days after</w:t>
            </w:r>
          </w:p>
        </w:tc>
      </w:tr>
      <w:tr w:rsidR="00F93209" w14:paraId="43709B85" w14:textId="77777777">
        <w:trPr>
          <w:trHeight w:val="562"/>
        </w:trPr>
        <w:tc>
          <w:tcPr>
            <w:tcW w:w="4512" w:type="dxa"/>
            <w:tcBorders>
              <w:left w:val="single" w:sz="4" w:space="0" w:color="000000"/>
            </w:tcBorders>
          </w:tcPr>
          <w:p w14:paraId="404FB3F7" w14:textId="75E76C6A" w:rsidR="00F93209" w:rsidRDefault="00C765ED">
            <w:pPr>
              <w:pStyle w:val="TableParagraph"/>
              <w:tabs>
                <w:tab w:val="left" w:pos="1726"/>
              </w:tabs>
              <w:spacing w:before="66"/>
              <w:ind w:left="107"/>
              <w:rPr>
                <w:b/>
              </w:rPr>
            </w:pPr>
            <w:r>
              <w:t>Date</w:t>
            </w:r>
            <w:r>
              <w:rPr>
                <w:spacing w:val="-2"/>
              </w:rPr>
              <w:t xml:space="preserve"> </w:t>
            </w:r>
            <w:r>
              <w:t>of</w:t>
            </w:r>
            <w:r>
              <w:rPr>
                <w:spacing w:val="-1"/>
              </w:rPr>
              <w:t xml:space="preserve"> </w:t>
            </w:r>
            <w:r>
              <w:t>Bond:</w:t>
            </w:r>
            <w:r>
              <w:tab/>
            </w:r>
          </w:p>
        </w:tc>
        <w:tc>
          <w:tcPr>
            <w:tcW w:w="254" w:type="dxa"/>
            <w:vMerge/>
            <w:tcBorders>
              <w:top w:val="nil"/>
              <w:bottom w:val="single" w:sz="4" w:space="0" w:color="000000"/>
            </w:tcBorders>
          </w:tcPr>
          <w:p w14:paraId="4CB7D62F" w14:textId="77777777" w:rsidR="00F93209" w:rsidRDefault="00F93209">
            <w:pPr>
              <w:rPr>
                <w:sz w:val="2"/>
                <w:szCs w:val="2"/>
              </w:rPr>
            </w:pPr>
          </w:p>
        </w:tc>
        <w:tc>
          <w:tcPr>
            <w:tcW w:w="4778" w:type="dxa"/>
            <w:gridSpan w:val="3"/>
            <w:tcBorders>
              <w:right w:val="single" w:sz="4" w:space="0" w:color="000000"/>
            </w:tcBorders>
          </w:tcPr>
          <w:p w14:paraId="43A09F8B" w14:textId="77777777" w:rsidR="00F93209" w:rsidRDefault="00C765ED">
            <w:pPr>
              <w:pStyle w:val="TableParagraph"/>
              <w:spacing w:line="252" w:lineRule="exact"/>
              <w:ind w:left="113"/>
            </w:pPr>
            <w:r>
              <w:t>Substantial Completion of the Work under the</w:t>
            </w:r>
          </w:p>
          <w:p w14:paraId="04156281" w14:textId="2E38AF5A" w:rsidR="00F93209" w:rsidRDefault="00C765ED">
            <w:pPr>
              <w:pStyle w:val="TableParagraph"/>
              <w:spacing w:before="17"/>
              <w:ind w:left="113"/>
              <w:rPr>
                <w:b/>
              </w:rPr>
            </w:pPr>
            <w:r>
              <w:t xml:space="preserve">Construction </w:t>
            </w:r>
            <w:proofErr w:type="gramStart"/>
            <w:r>
              <w:t>Contract, and</w:t>
            </w:r>
            <w:proofErr w:type="gramEnd"/>
            <w:r>
              <w:t xml:space="preserve"> continuing until </w:t>
            </w:r>
            <w:r w:rsidR="004571C2">
              <w:t>two (2) years after such Substantial Completion.</w:t>
            </w:r>
          </w:p>
        </w:tc>
      </w:tr>
      <w:tr w:rsidR="00F93209" w14:paraId="308C44B0" w14:textId="77777777">
        <w:trPr>
          <w:trHeight w:val="712"/>
        </w:trPr>
        <w:tc>
          <w:tcPr>
            <w:tcW w:w="4512" w:type="dxa"/>
            <w:tcBorders>
              <w:left w:val="single" w:sz="4" w:space="0" w:color="000000"/>
              <w:bottom w:val="single" w:sz="4" w:space="0" w:color="000000"/>
            </w:tcBorders>
          </w:tcPr>
          <w:p w14:paraId="520B210C" w14:textId="77777777" w:rsidR="00F93209" w:rsidRDefault="00C765ED">
            <w:pPr>
              <w:pStyle w:val="TableParagraph"/>
              <w:spacing w:before="111"/>
              <w:ind w:left="107"/>
            </w:pPr>
            <w:r>
              <w:t>Modifications to this Bond form:</w:t>
            </w:r>
          </w:p>
          <w:p w14:paraId="0FFF9A23" w14:textId="77777777" w:rsidR="00F93209" w:rsidRDefault="00C765ED">
            <w:pPr>
              <w:pStyle w:val="TableParagraph"/>
              <w:numPr>
                <w:ilvl w:val="0"/>
                <w:numId w:val="2"/>
              </w:numPr>
              <w:tabs>
                <w:tab w:val="left" w:pos="347"/>
              </w:tabs>
              <w:spacing w:before="18" w:line="295" w:lineRule="exact"/>
            </w:pPr>
            <w:r>
              <w:t xml:space="preserve">None </w:t>
            </w:r>
            <w:r>
              <w:rPr>
                <w:rFonts w:ascii="Segoe UI Symbol" w:hAnsi="Segoe UI Symbol"/>
              </w:rPr>
              <w:t xml:space="preserve">☐ </w:t>
            </w:r>
            <w:r>
              <w:t>See Paragraph</w:t>
            </w:r>
            <w:r>
              <w:rPr>
                <w:spacing w:val="-14"/>
              </w:rPr>
              <w:t xml:space="preserve"> </w:t>
            </w:r>
            <w:r>
              <w:t>9</w:t>
            </w:r>
          </w:p>
        </w:tc>
        <w:tc>
          <w:tcPr>
            <w:tcW w:w="254" w:type="dxa"/>
            <w:vMerge/>
            <w:tcBorders>
              <w:top w:val="nil"/>
              <w:bottom w:val="single" w:sz="4" w:space="0" w:color="000000"/>
            </w:tcBorders>
          </w:tcPr>
          <w:p w14:paraId="5BC8DCD9" w14:textId="77777777" w:rsidR="00F93209" w:rsidRDefault="00F93209">
            <w:pPr>
              <w:rPr>
                <w:sz w:val="2"/>
                <w:szCs w:val="2"/>
              </w:rPr>
            </w:pPr>
          </w:p>
        </w:tc>
        <w:tc>
          <w:tcPr>
            <w:tcW w:w="4778" w:type="dxa"/>
            <w:gridSpan w:val="3"/>
            <w:tcBorders>
              <w:bottom w:val="single" w:sz="4" w:space="0" w:color="000000"/>
              <w:right w:val="single" w:sz="4" w:space="0" w:color="000000"/>
            </w:tcBorders>
          </w:tcPr>
          <w:p w14:paraId="35A25B10" w14:textId="4FABDAC6" w:rsidR="00F93209" w:rsidRDefault="00F93209" w:rsidP="004571C2">
            <w:pPr>
              <w:pStyle w:val="TableParagraph"/>
              <w:spacing w:before="18"/>
            </w:pPr>
          </w:p>
        </w:tc>
      </w:tr>
      <w:tr w:rsidR="00F93209" w14:paraId="575C91E5" w14:textId="77777777">
        <w:trPr>
          <w:trHeight w:val="859"/>
        </w:trPr>
        <w:tc>
          <w:tcPr>
            <w:tcW w:w="9544" w:type="dxa"/>
            <w:gridSpan w:val="5"/>
            <w:tcBorders>
              <w:top w:val="single" w:sz="4" w:space="0" w:color="000000"/>
              <w:left w:val="single" w:sz="4" w:space="0" w:color="000000"/>
              <w:bottom w:val="single" w:sz="4" w:space="0" w:color="000000"/>
              <w:right w:val="single" w:sz="4" w:space="0" w:color="000000"/>
            </w:tcBorders>
          </w:tcPr>
          <w:p w14:paraId="1033DF8B" w14:textId="77777777" w:rsidR="00F93209" w:rsidRDefault="00C765ED">
            <w:pPr>
              <w:pStyle w:val="TableParagraph"/>
              <w:spacing w:before="1" w:line="254" w:lineRule="auto"/>
              <w:ind w:left="107" w:right="347"/>
            </w:pPr>
            <w:r>
              <w:t>Surety and Contractor, intending to be legally bound hereby, subject to the terms set forth herein, do each cause this Maintenance Bond to be duly executed by an authorized officer, agent, or</w:t>
            </w:r>
          </w:p>
          <w:p w14:paraId="3113958A" w14:textId="77777777" w:rsidR="00F93209" w:rsidRDefault="00C765ED">
            <w:pPr>
              <w:pStyle w:val="TableParagraph"/>
              <w:spacing w:before="3" w:line="266" w:lineRule="exact"/>
              <w:ind w:left="107"/>
            </w:pPr>
            <w:r>
              <w:t>representative.</w:t>
            </w:r>
          </w:p>
        </w:tc>
      </w:tr>
      <w:tr w:rsidR="00F93209" w14:paraId="35135355" w14:textId="77777777">
        <w:trPr>
          <w:trHeight w:val="638"/>
        </w:trPr>
        <w:tc>
          <w:tcPr>
            <w:tcW w:w="4512" w:type="dxa"/>
            <w:tcBorders>
              <w:top w:val="single" w:sz="4" w:space="0" w:color="000000"/>
              <w:left w:val="single" w:sz="4" w:space="0" w:color="000000"/>
              <w:bottom w:val="single" w:sz="4" w:space="0" w:color="000000"/>
            </w:tcBorders>
          </w:tcPr>
          <w:p w14:paraId="1555D1F7" w14:textId="77777777" w:rsidR="00F93209" w:rsidRDefault="00C765ED">
            <w:pPr>
              <w:pStyle w:val="TableParagraph"/>
              <w:ind w:left="94"/>
            </w:pPr>
            <w:r>
              <w:t>Contractor as Principal</w:t>
            </w:r>
          </w:p>
        </w:tc>
        <w:tc>
          <w:tcPr>
            <w:tcW w:w="532" w:type="dxa"/>
            <w:gridSpan w:val="2"/>
            <w:tcBorders>
              <w:top w:val="single" w:sz="4" w:space="0" w:color="000000"/>
            </w:tcBorders>
          </w:tcPr>
          <w:p w14:paraId="1864A70E" w14:textId="77777777" w:rsidR="00F93209" w:rsidRDefault="00F93209">
            <w:pPr>
              <w:pStyle w:val="TableParagraph"/>
              <w:rPr>
                <w:rFonts w:ascii="Times New Roman"/>
                <w:sz w:val="20"/>
              </w:rPr>
            </w:pPr>
          </w:p>
        </w:tc>
        <w:tc>
          <w:tcPr>
            <w:tcW w:w="4500" w:type="dxa"/>
            <w:gridSpan w:val="2"/>
            <w:tcBorders>
              <w:top w:val="single" w:sz="4" w:space="0" w:color="000000"/>
              <w:bottom w:val="single" w:sz="4" w:space="0" w:color="000000"/>
              <w:right w:val="single" w:sz="4" w:space="0" w:color="000000"/>
            </w:tcBorders>
          </w:tcPr>
          <w:p w14:paraId="68699202" w14:textId="77777777" w:rsidR="00F93209" w:rsidRDefault="00C765ED">
            <w:pPr>
              <w:pStyle w:val="TableParagraph"/>
              <w:ind w:left="120"/>
            </w:pPr>
            <w:r>
              <w:t>Surety</w:t>
            </w:r>
          </w:p>
        </w:tc>
      </w:tr>
      <w:tr w:rsidR="00F93209" w14:paraId="4F19DE13" w14:textId="77777777">
        <w:trPr>
          <w:trHeight w:val="566"/>
        </w:trPr>
        <w:tc>
          <w:tcPr>
            <w:tcW w:w="4512" w:type="dxa"/>
            <w:tcBorders>
              <w:top w:val="single" w:sz="4" w:space="0" w:color="000000"/>
              <w:left w:val="single" w:sz="4" w:space="0" w:color="000000"/>
            </w:tcBorders>
          </w:tcPr>
          <w:p w14:paraId="4170C057" w14:textId="77777777" w:rsidR="00F93209" w:rsidRDefault="00C765ED">
            <w:pPr>
              <w:pStyle w:val="TableParagraph"/>
              <w:ind w:left="1076"/>
              <w:rPr>
                <w:i/>
                <w:sz w:val="18"/>
              </w:rPr>
            </w:pPr>
            <w:r>
              <w:rPr>
                <w:i/>
                <w:sz w:val="18"/>
              </w:rPr>
              <w:t>(Full formal name of Contractor)</w:t>
            </w:r>
          </w:p>
          <w:p w14:paraId="1D8FA8FE" w14:textId="77777777" w:rsidR="00F93209" w:rsidRDefault="00C765ED">
            <w:pPr>
              <w:pStyle w:val="TableParagraph"/>
              <w:spacing w:before="60" w:line="266" w:lineRule="exact"/>
              <w:ind w:left="115"/>
            </w:pPr>
            <w:r>
              <w:t>By:</w:t>
            </w:r>
          </w:p>
        </w:tc>
        <w:tc>
          <w:tcPr>
            <w:tcW w:w="254" w:type="dxa"/>
          </w:tcPr>
          <w:p w14:paraId="2B52D484" w14:textId="77777777" w:rsidR="00F93209" w:rsidRDefault="00F93209">
            <w:pPr>
              <w:pStyle w:val="TableParagraph"/>
              <w:rPr>
                <w:rFonts w:ascii="Times New Roman"/>
                <w:sz w:val="20"/>
              </w:rPr>
            </w:pPr>
          </w:p>
        </w:tc>
        <w:tc>
          <w:tcPr>
            <w:tcW w:w="4778" w:type="dxa"/>
            <w:gridSpan w:val="3"/>
            <w:tcBorders>
              <w:right w:val="single" w:sz="4" w:space="0" w:color="000000"/>
            </w:tcBorders>
          </w:tcPr>
          <w:p w14:paraId="23AFA74B" w14:textId="77777777" w:rsidR="00F93209" w:rsidRDefault="00C765ED">
            <w:pPr>
              <w:pStyle w:val="TableParagraph"/>
              <w:ind w:left="917"/>
              <w:rPr>
                <w:i/>
                <w:sz w:val="18"/>
              </w:rPr>
            </w:pPr>
            <w:r>
              <w:rPr>
                <w:i/>
                <w:sz w:val="18"/>
              </w:rPr>
              <w:t>(Full formal name of Surety) (corporate seal)</w:t>
            </w:r>
          </w:p>
          <w:p w14:paraId="24B1ABD5" w14:textId="77777777" w:rsidR="00F93209" w:rsidRDefault="00C765ED">
            <w:pPr>
              <w:pStyle w:val="TableParagraph"/>
              <w:spacing w:before="60" w:line="266" w:lineRule="exact"/>
              <w:ind w:left="398"/>
            </w:pPr>
            <w:r>
              <w:t>By:</w:t>
            </w:r>
          </w:p>
        </w:tc>
      </w:tr>
      <w:tr w:rsidR="00F93209" w14:paraId="497253D6" w14:textId="77777777">
        <w:trPr>
          <w:trHeight w:val="298"/>
        </w:trPr>
        <w:tc>
          <w:tcPr>
            <w:tcW w:w="4512" w:type="dxa"/>
            <w:vMerge w:val="restart"/>
            <w:tcBorders>
              <w:left w:val="single" w:sz="4" w:space="0" w:color="000000"/>
            </w:tcBorders>
          </w:tcPr>
          <w:p w14:paraId="2E69549F" w14:textId="77777777" w:rsidR="00F93209" w:rsidRDefault="00C765ED">
            <w:pPr>
              <w:pStyle w:val="TableParagraph"/>
              <w:ind w:left="2056" w:right="1125"/>
              <w:jc w:val="center"/>
              <w:rPr>
                <w:i/>
                <w:sz w:val="18"/>
              </w:rPr>
            </w:pPr>
            <w:r>
              <w:rPr>
                <w:i/>
                <w:sz w:val="18"/>
              </w:rPr>
              <w:t>(Signature)</w:t>
            </w:r>
          </w:p>
          <w:p w14:paraId="19E029D0" w14:textId="77777777" w:rsidR="00F93209" w:rsidRDefault="00C765ED">
            <w:pPr>
              <w:pStyle w:val="TableParagraph"/>
              <w:spacing w:before="115" w:after="18"/>
              <w:ind w:left="115"/>
            </w:pPr>
            <w:r>
              <w:t>Name:</w:t>
            </w:r>
          </w:p>
          <w:p w14:paraId="47B0C011" w14:textId="042F6F4C" w:rsidR="00F93209" w:rsidRDefault="009D77DC">
            <w:pPr>
              <w:pStyle w:val="TableParagraph"/>
              <w:spacing w:line="20" w:lineRule="exact"/>
              <w:ind w:left="922" w:right="-66"/>
              <w:rPr>
                <w:sz w:val="2"/>
              </w:rPr>
            </w:pPr>
            <w:r>
              <w:rPr>
                <w:noProof/>
                <w:sz w:val="2"/>
              </w:rPr>
              <mc:AlternateContent>
                <mc:Choice Requires="wpg">
                  <w:drawing>
                    <wp:inline distT="0" distB="0" distL="0" distR="0" wp14:anchorId="39FFB8F4" wp14:editId="177BD1E1">
                      <wp:extent cx="2276475" cy="6350"/>
                      <wp:effectExtent l="7620" t="3810" r="11430" b="8890"/>
                      <wp:docPr id="95247160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6350"/>
                                <a:chOff x="0" y="0"/>
                                <a:chExt cx="3585" cy="10"/>
                              </a:xfrm>
                            </wpg:grpSpPr>
                            <wps:wsp>
                              <wps:cNvPr id="771571919" name="Line 16"/>
                              <wps:cNvCnPr>
                                <a:cxnSpLocks noChangeShapeType="1"/>
                              </wps:cNvCnPr>
                              <wps:spPr bwMode="auto">
                                <a:xfrm>
                                  <a:off x="0" y="5"/>
                                  <a:ext cx="35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40BF22" id="Group 15" o:spid="_x0000_s1026" style="width:179.25pt;height:.5pt;mso-position-horizontal-relative:char;mso-position-vertical-relative:line" coordsize="35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">
                      <v:line id="Line 16" o:spid="_x0000_s1027" style="position:absolute;visibility:visible;mso-wrap-style:square" from="0,5" to="3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" strokeweight=".48pt"/>
                      <w10:anchorlock/>
                    </v:group>
                  </w:pict>
                </mc:Fallback>
              </mc:AlternateContent>
            </w:r>
          </w:p>
          <w:p w14:paraId="62C52C28" w14:textId="77777777" w:rsidR="00F93209" w:rsidRDefault="00C765ED">
            <w:pPr>
              <w:pStyle w:val="TableParagraph"/>
              <w:ind w:left="2056" w:right="1126"/>
              <w:jc w:val="center"/>
              <w:rPr>
                <w:i/>
                <w:sz w:val="18"/>
              </w:rPr>
            </w:pPr>
            <w:r>
              <w:rPr>
                <w:i/>
                <w:sz w:val="18"/>
              </w:rPr>
              <w:t>(Printed or typed)</w:t>
            </w:r>
          </w:p>
          <w:p w14:paraId="413BEE85" w14:textId="77777777" w:rsidR="00F93209" w:rsidRDefault="00C765ED">
            <w:pPr>
              <w:pStyle w:val="TableParagraph"/>
              <w:spacing w:before="60" w:after="18"/>
              <w:ind w:left="115"/>
            </w:pPr>
            <w:r>
              <w:t>Title:</w:t>
            </w:r>
          </w:p>
          <w:p w14:paraId="333A450D" w14:textId="6D8B55ED" w:rsidR="00F93209" w:rsidRDefault="009D77DC">
            <w:pPr>
              <w:pStyle w:val="TableParagraph"/>
              <w:spacing w:line="20" w:lineRule="exact"/>
              <w:ind w:left="922" w:right="-66"/>
              <w:rPr>
                <w:sz w:val="2"/>
              </w:rPr>
            </w:pPr>
            <w:r>
              <w:rPr>
                <w:noProof/>
                <w:sz w:val="2"/>
              </w:rPr>
              <mc:AlternateContent>
                <mc:Choice Requires="wpg">
                  <w:drawing>
                    <wp:inline distT="0" distB="0" distL="0" distR="0" wp14:anchorId="6FEF6906" wp14:editId="6BA6800D">
                      <wp:extent cx="2276475" cy="6350"/>
                      <wp:effectExtent l="7620" t="5080" r="11430" b="7620"/>
                      <wp:docPr id="63820549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6350"/>
                                <a:chOff x="0" y="0"/>
                                <a:chExt cx="3585" cy="10"/>
                              </a:xfrm>
                            </wpg:grpSpPr>
                            <wps:wsp>
                              <wps:cNvPr id="1347295889" name="Line 14"/>
                              <wps:cNvCnPr>
                                <a:cxnSpLocks noChangeShapeType="1"/>
                              </wps:cNvCnPr>
                              <wps:spPr bwMode="auto">
                                <a:xfrm>
                                  <a:off x="0" y="5"/>
                                  <a:ext cx="35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5821C" id="Group 13" o:spid="_x0000_s1026" style="width:179.25pt;height:.5pt;mso-position-horizontal-relative:char;mso-position-vertical-relative:line" coordsize="35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">
                      <v:line id="Line 14" o:spid="_x0000_s1027" style="position:absolute;visibility:visible;mso-wrap-style:square" from="0,5" to="3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" strokeweight=".48pt"/>
                      <w10:anchorlock/>
                    </v:group>
                  </w:pict>
                </mc:Fallback>
              </mc:AlternateContent>
            </w:r>
          </w:p>
          <w:p w14:paraId="5D77CA4E" w14:textId="77777777" w:rsidR="00F93209" w:rsidRDefault="00F93209">
            <w:pPr>
              <w:pStyle w:val="TableParagraph"/>
              <w:spacing w:before="8"/>
              <w:rPr>
                <w:b/>
                <w:sz w:val="28"/>
              </w:rPr>
            </w:pPr>
          </w:p>
          <w:p w14:paraId="5798F038" w14:textId="77777777" w:rsidR="00F93209" w:rsidRDefault="00C765ED">
            <w:pPr>
              <w:pStyle w:val="TableParagraph"/>
              <w:spacing w:after="18"/>
              <w:ind w:left="115"/>
            </w:pPr>
            <w:r>
              <w:t>Attest:</w:t>
            </w:r>
          </w:p>
          <w:p w14:paraId="2144850A" w14:textId="3E03EE63" w:rsidR="00F93209" w:rsidRDefault="009D77DC">
            <w:pPr>
              <w:pStyle w:val="TableParagraph"/>
              <w:spacing w:line="20" w:lineRule="exact"/>
              <w:ind w:left="922" w:right="-66"/>
              <w:rPr>
                <w:sz w:val="2"/>
              </w:rPr>
            </w:pPr>
            <w:r>
              <w:rPr>
                <w:noProof/>
                <w:sz w:val="2"/>
              </w:rPr>
              <mc:AlternateContent>
                <mc:Choice Requires="wpg">
                  <w:drawing>
                    <wp:inline distT="0" distB="0" distL="0" distR="0" wp14:anchorId="77749B3F" wp14:editId="5C658749">
                      <wp:extent cx="2276475" cy="6350"/>
                      <wp:effectExtent l="7620" t="2540" r="11430" b="10160"/>
                      <wp:docPr id="141916306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6350"/>
                                <a:chOff x="0" y="0"/>
                                <a:chExt cx="3585" cy="10"/>
                              </a:xfrm>
                            </wpg:grpSpPr>
                            <wps:wsp>
                              <wps:cNvPr id="1134340157" name="Line 12"/>
                              <wps:cNvCnPr>
                                <a:cxnSpLocks noChangeShapeType="1"/>
                              </wps:cNvCnPr>
                              <wps:spPr bwMode="auto">
                                <a:xfrm>
                                  <a:off x="0" y="5"/>
                                  <a:ext cx="35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3B6D82" id="Group 11" o:spid="_x0000_s1026" style="width:179.25pt;height:.5pt;mso-position-horizontal-relative:char;mso-position-vertical-relative:line" coordsize="35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">
                      <v:line id="Line 12" o:spid="_x0000_s1027" style="position:absolute;visibility:visible;mso-wrap-style:square" from="0,5" to="3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" strokeweight=".48pt"/>
                      <w10:anchorlock/>
                    </v:group>
                  </w:pict>
                </mc:Fallback>
              </mc:AlternateContent>
            </w:r>
          </w:p>
          <w:p w14:paraId="5CB08B4D" w14:textId="77777777" w:rsidR="00F93209" w:rsidRDefault="00C765ED">
            <w:pPr>
              <w:pStyle w:val="TableParagraph"/>
              <w:ind w:left="2056" w:right="1125"/>
              <w:jc w:val="center"/>
              <w:rPr>
                <w:i/>
                <w:sz w:val="18"/>
              </w:rPr>
            </w:pPr>
            <w:r>
              <w:rPr>
                <w:i/>
                <w:sz w:val="18"/>
              </w:rPr>
              <w:t>(Signature)</w:t>
            </w:r>
          </w:p>
          <w:p w14:paraId="7BDCEB6D" w14:textId="77777777" w:rsidR="00F93209" w:rsidRDefault="00C765ED">
            <w:pPr>
              <w:pStyle w:val="TableParagraph"/>
              <w:spacing w:before="60" w:line="266" w:lineRule="exact"/>
              <w:ind w:left="115"/>
            </w:pPr>
            <w:r>
              <w:t>Name:</w:t>
            </w:r>
          </w:p>
        </w:tc>
        <w:tc>
          <w:tcPr>
            <w:tcW w:w="254" w:type="dxa"/>
            <w:vMerge w:val="restart"/>
          </w:tcPr>
          <w:p w14:paraId="6540A85C" w14:textId="77777777" w:rsidR="00F93209" w:rsidRDefault="00F93209">
            <w:pPr>
              <w:pStyle w:val="TableParagraph"/>
              <w:rPr>
                <w:rFonts w:ascii="Times New Roman"/>
                <w:sz w:val="20"/>
              </w:rPr>
            </w:pPr>
          </w:p>
        </w:tc>
        <w:tc>
          <w:tcPr>
            <w:tcW w:w="1112" w:type="dxa"/>
            <w:gridSpan w:val="2"/>
          </w:tcPr>
          <w:p w14:paraId="7C87C3AF" w14:textId="77777777" w:rsidR="00F93209" w:rsidRDefault="00F93209">
            <w:pPr>
              <w:pStyle w:val="TableParagraph"/>
              <w:rPr>
                <w:rFonts w:ascii="Times New Roman"/>
                <w:sz w:val="20"/>
              </w:rPr>
            </w:pPr>
          </w:p>
        </w:tc>
        <w:tc>
          <w:tcPr>
            <w:tcW w:w="3666" w:type="dxa"/>
            <w:tcBorders>
              <w:top w:val="single" w:sz="4" w:space="0" w:color="000000"/>
              <w:right w:val="single" w:sz="4" w:space="0" w:color="000000"/>
            </w:tcBorders>
          </w:tcPr>
          <w:p w14:paraId="7F6B10D9" w14:textId="77777777" w:rsidR="00F93209" w:rsidRDefault="00C765ED">
            <w:pPr>
              <w:pStyle w:val="TableParagraph"/>
              <w:ind w:left="411" w:right="395"/>
              <w:jc w:val="center"/>
              <w:rPr>
                <w:i/>
                <w:sz w:val="18"/>
              </w:rPr>
            </w:pPr>
            <w:r>
              <w:rPr>
                <w:i/>
                <w:sz w:val="18"/>
              </w:rPr>
              <w:t>(Signature) (Attach Power of Attorney)</w:t>
            </w:r>
          </w:p>
        </w:tc>
      </w:tr>
      <w:tr w:rsidR="00F93209" w14:paraId="6801F333" w14:textId="77777777">
        <w:trPr>
          <w:trHeight w:val="323"/>
        </w:trPr>
        <w:tc>
          <w:tcPr>
            <w:tcW w:w="4512" w:type="dxa"/>
            <w:vMerge/>
            <w:tcBorders>
              <w:top w:val="nil"/>
              <w:left w:val="single" w:sz="4" w:space="0" w:color="000000"/>
            </w:tcBorders>
          </w:tcPr>
          <w:p w14:paraId="42070E16" w14:textId="77777777" w:rsidR="00F93209" w:rsidRDefault="00F93209">
            <w:pPr>
              <w:rPr>
                <w:sz w:val="2"/>
                <w:szCs w:val="2"/>
              </w:rPr>
            </w:pPr>
          </w:p>
        </w:tc>
        <w:tc>
          <w:tcPr>
            <w:tcW w:w="254" w:type="dxa"/>
            <w:vMerge/>
            <w:tcBorders>
              <w:top w:val="nil"/>
            </w:tcBorders>
          </w:tcPr>
          <w:p w14:paraId="23B43790" w14:textId="77777777" w:rsidR="00F93209" w:rsidRDefault="00F93209">
            <w:pPr>
              <w:rPr>
                <w:sz w:val="2"/>
                <w:szCs w:val="2"/>
              </w:rPr>
            </w:pPr>
          </w:p>
        </w:tc>
        <w:tc>
          <w:tcPr>
            <w:tcW w:w="1112" w:type="dxa"/>
            <w:gridSpan w:val="2"/>
          </w:tcPr>
          <w:p w14:paraId="53C4536C" w14:textId="77777777" w:rsidR="00F93209" w:rsidRDefault="00C765ED">
            <w:pPr>
              <w:pStyle w:val="TableParagraph"/>
              <w:spacing w:before="37" w:line="266" w:lineRule="exact"/>
              <w:ind w:left="398"/>
            </w:pPr>
            <w:r>
              <w:t>Name:</w:t>
            </w:r>
          </w:p>
        </w:tc>
        <w:tc>
          <w:tcPr>
            <w:tcW w:w="3666" w:type="dxa"/>
            <w:tcBorders>
              <w:bottom w:val="single" w:sz="4" w:space="0" w:color="000000"/>
              <w:right w:val="single" w:sz="4" w:space="0" w:color="000000"/>
            </w:tcBorders>
          </w:tcPr>
          <w:p w14:paraId="2DC13459" w14:textId="77777777" w:rsidR="00F93209" w:rsidRDefault="00F93209">
            <w:pPr>
              <w:pStyle w:val="TableParagraph"/>
              <w:rPr>
                <w:rFonts w:ascii="Times New Roman"/>
                <w:sz w:val="20"/>
              </w:rPr>
            </w:pPr>
          </w:p>
        </w:tc>
      </w:tr>
      <w:tr w:rsidR="00F93209" w14:paraId="203DF2E9" w14:textId="77777777">
        <w:trPr>
          <w:trHeight w:val="270"/>
        </w:trPr>
        <w:tc>
          <w:tcPr>
            <w:tcW w:w="4512" w:type="dxa"/>
            <w:vMerge/>
            <w:tcBorders>
              <w:top w:val="nil"/>
              <w:left w:val="single" w:sz="4" w:space="0" w:color="000000"/>
            </w:tcBorders>
          </w:tcPr>
          <w:p w14:paraId="2DDBE690" w14:textId="77777777" w:rsidR="00F93209" w:rsidRDefault="00F93209">
            <w:pPr>
              <w:rPr>
                <w:sz w:val="2"/>
                <w:szCs w:val="2"/>
              </w:rPr>
            </w:pPr>
          </w:p>
        </w:tc>
        <w:tc>
          <w:tcPr>
            <w:tcW w:w="254" w:type="dxa"/>
            <w:vMerge/>
            <w:tcBorders>
              <w:top w:val="nil"/>
            </w:tcBorders>
          </w:tcPr>
          <w:p w14:paraId="6828DF87" w14:textId="77777777" w:rsidR="00F93209" w:rsidRDefault="00F93209">
            <w:pPr>
              <w:rPr>
                <w:sz w:val="2"/>
                <w:szCs w:val="2"/>
              </w:rPr>
            </w:pPr>
          </w:p>
        </w:tc>
        <w:tc>
          <w:tcPr>
            <w:tcW w:w="1112" w:type="dxa"/>
            <w:gridSpan w:val="2"/>
          </w:tcPr>
          <w:p w14:paraId="0314273F" w14:textId="77777777" w:rsidR="00F93209" w:rsidRDefault="00F93209">
            <w:pPr>
              <w:pStyle w:val="TableParagraph"/>
              <w:rPr>
                <w:rFonts w:ascii="Times New Roman"/>
                <w:sz w:val="20"/>
              </w:rPr>
            </w:pPr>
          </w:p>
        </w:tc>
        <w:tc>
          <w:tcPr>
            <w:tcW w:w="3666" w:type="dxa"/>
            <w:tcBorders>
              <w:top w:val="single" w:sz="4" w:space="0" w:color="000000"/>
              <w:right w:val="single" w:sz="4" w:space="0" w:color="000000"/>
            </w:tcBorders>
          </w:tcPr>
          <w:p w14:paraId="37325043" w14:textId="77777777" w:rsidR="00F93209" w:rsidRDefault="00C765ED">
            <w:pPr>
              <w:pStyle w:val="TableParagraph"/>
              <w:ind w:left="409" w:right="395"/>
              <w:jc w:val="center"/>
              <w:rPr>
                <w:i/>
                <w:sz w:val="18"/>
              </w:rPr>
            </w:pPr>
            <w:r>
              <w:rPr>
                <w:i/>
                <w:sz w:val="18"/>
              </w:rPr>
              <w:t>(Printed or typed)</w:t>
            </w:r>
          </w:p>
        </w:tc>
      </w:tr>
      <w:tr w:rsidR="00F93209" w14:paraId="7F64A076" w14:textId="77777777">
        <w:trPr>
          <w:trHeight w:val="295"/>
        </w:trPr>
        <w:tc>
          <w:tcPr>
            <w:tcW w:w="4512" w:type="dxa"/>
            <w:vMerge/>
            <w:tcBorders>
              <w:top w:val="nil"/>
              <w:left w:val="single" w:sz="4" w:space="0" w:color="000000"/>
            </w:tcBorders>
          </w:tcPr>
          <w:p w14:paraId="039C9397" w14:textId="77777777" w:rsidR="00F93209" w:rsidRDefault="00F93209">
            <w:pPr>
              <w:rPr>
                <w:sz w:val="2"/>
                <w:szCs w:val="2"/>
              </w:rPr>
            </w:pPr>
          </w:p>
        </w:tc>
        <w:tc>
          <w:tcPr>
            <w:tcW w:w="254" w:type="dxa"/>
            <w:vMerge/>
            <w:tcBorders>
              <w:top w:val="nil"/>
            </w:tcBorders>
          </w:tcPr>
          <w:p w14:paraId="28D6AB26" w14:textId="77777777" w:rsidR="00F93209" w:rsidRDefault="00F93209">
            <w:pPr>
              <w:rPr>
                <w:sz w:val="2"/>
                <w:szCs w:val="2"/>
              </w:rPr>
            </w:pPr>
          </w:p>
        </w:tc>
        <w:tc>
          <w:tcPr>
            <w:tcW w:w="1112" w:type="dxa"/>
            <w:gridSpan w:val="2"/>
          </w:tcPr>
          <w:p w14:paraId="4E70997C" w14:textId="77777777" w:rsidR="00F93209" w:rsidRDefault="00C765ED">
            <w:pPr>
              <w:pStyle w:val="TableParagraph"/>
              <w:spacing w:before="9" w:line="266" w:lineRule="exact"/>
              <w:ind w:left="398"/>
            </w:pPr>
            <w:r>
              <w:t>Title:</w:t>
            </w:r>
          </w:p>
        </w:tc>
        <w:tc>
          <w:tcPr>
            <w:tcW w:w="3666" w:type="dxa"/>
            <w:tcBorders>
              <w:bottom w:val="single" w:sz="4" w:space="0" w:color="000000"/>
              <w:right w:val="single" w:sz="4" w:space="0" w:color="000000"/>
            </w:tcBorders>
          </w:tcPr>
          <w:p w14:paraId="50BD0B3A" w14:textId="77777777" w:rsidR="00F93209" w:rsidRDefault="00F93209">
            <w:pPr>
              <w:pStyle w:val="TableParagraph"/>
              <w:rPr>
                <w:rFonts w:ascii="Times New Roman"/>
                <w:sz w:val="20"/>
              </w:rPr>
            </w:pPr>
          </w:p>
        </w:tc>
      </w:tr>
      <w:tr w:rsidR="00F93209" w14:paraId="5CC595DC" w14:textId="77777777">
        <w:trPr>
          <w:trHeight w:val="646"/>
        </w:trPr>
        <w:tc>
          <w:tcPr>
            <w:tcW w:w="4512" w:type="dxa"/>
            <w:vMerge/>
            <w:tcBorders>
              <w:top w:val="nil"/>
              <w:left w:val="single" w:sz="4" w:space="0" w:color="000000"/>
            </w:tcBorders>
          </w:tcPr>
          <w:p w14:paraId="526CBA63" w14:textId="77777777" w:rsidR="00F93209" w:rsidRDefault="00F93209">
            <w:pPr>
              <w:rPr>
                <w:sz w:val="2"/>
                <w:szCs w:val="2"/>
              </w:rPr>
            </w:pPr>
          </w:p>
        </w:tc>
        <w:tc>
          <w:tcPr>
            <w:tcW w:w="254" w:type="dxa"/>
            <w:vMerge/>
            <w:tcBorders>
              <w:top w:val="nil"/>
            </w:tcBorders>
          </w:tcPr>
          <w:p w14:paraId="30375AFB" w14:textId="77777777" w:rsidR="00F93209" w:rsidRDefault="00F93209">
            <w:pPr>
              <w:rPr>
                <w:sz w:val="2"/>
                <w:szCs w:val="2"/>
              </w:rPr>
            </w:pPr>
          </w:p>
        </w:tc>
        <w:tc>
          <w:tcPr>
            <w:tcW w:w="1112" w:type="dxa"/>
            <w:gridSpan w:val="2"/>
          </w:tcPr>
          <w:p w14:paraId="56AA220E" w14:textId="77777777" w:rsidR="00F93209" w:rsidRDefault="00F93209">
            <w:pPr>
              <w:pStyle w:val="TableParagraph"/>
              <w:spacing w:before="6"/>
              <w:rPr>
                <w:b/>
                <w:sz w:val="29"/>
              </w:rPr>
            </w:pPr>
          </w:p>
          <w:p w14:paraId="57E948E1" w14:textId="77777777" w:rsidR="00F93209" w:rsidRDefault="00C765ED">
            <w:pPr>
              <w:pStyle w:val="TableParagraph"/>
              <w:spacing w:line="266" w:lineRule="exact"/>
              <w:ind w:left="398"/>
            </w:pPr>
            <w:r>
              <w:t>Attest:</w:t>
            </w:r>
          </w:p>
        </w:tc>
        <w:tc>
          <w:tcPr>
            <w:tcW w:w="3666" w:type="dxa"/>
            <w:tcBorders>
              <w:top w:val="single" w:sz="4" w:space="0" w:color="000000"/>
              <w:bottom w:val="single" w:sz="4" w:space="0" w:color="000000"/>
              <w:right w:val="single" w:sz="4" w:space="0" w:color="000000"/>
            </w:tcBorders>
          </w:tcPr>
          <w:p w14:paraId="2B9DB8C1" w14:textId="77777777" w:rsidR="00F93209" w:rsidRDefault="00F93209">
            <w:pPr>
              <w:pStyle w:val="TableParagraph"/>
              <w:rPr>
                <w:rFonts w:ascii="Times New Roman"/>
                <w:sz w:val="20"/>
              </w:rPr>
            </w:pPr>
          </w:p>
        </w:tc>
      </w:tr>
      <w:tr w:rsidR="00F93209" w14:paraId="25022600" w14:textId="77777777">
        <w:trPr>
          <w:trHeight w:val="270"/>
        </w:trPr>
        <w:tc>
          <w:tcPr>
            <w:tcW w:w="4512" w:type="dxa"/>
            <w:vMerge/>
            <w:tcBorders>
              <w:top w:val="nil"/>
              <w:left w:val="single" w:sz="4" w:space="0" w:color="000000"/>
            </w:tcBorders>
          </w:tcPr>
          <w:p w14:paraId="2312F948" w14:textId="77777777" w:rsidR="00F93209" w:rsidRDefault="00F93209">
            <w:pPr>
              <w:rPr>
                <w:sz w:val="2"/>
                <w:szCs w:val="2"/>
              </w:rPr>
            </w:pPr>
          </w:p>
        </w:tc>
        <w:tc>
          <w:tcPr>
            <w:tcW w:w="254" w:type="dxa"/>
            <w:vMerge/>
            <w:tcBorders>
              <w:top w:val="nil"/>
            </w:tcBorders>
          </w:tcPr>
          <w:p w14:paraId="29F20943" w14:textId="77777777" w:rsidR="00F93209" w:rsidRDefault="00F93209">
            <w:pPr>
              <w:rPr>
                <w:sz w:val="2"/>
                <w:szCs w:val="2"/>
              </w:rPr>
            </w:pPr>
          </w:p>
        </w:tc>
        <w:tc>
          <w:tcPr>
            <w:tcW w:w="1112" w:type="dxa"/>
            <w:gridSpan w:val="2"/>
          </w:tcPr>
          <w:p w14:paraId="455A1B78" w14:textId="77777777" w:rsidR="00F93209" w:rsidRDefault="00F93209">
            <w:pPr>
              <w:pStyle w:val="TableParagraph"/>
              <w:rPr>
                <w:rFonts w:ascii="Times New Roman"/>
                <w:sz w:val="20"/>
              </w:rPr>
            </w:pPr>
          </w:p>
        </w:tc>
        <w:tc>
          <w:tcPr>
            <w:tcW w:w="3666" w:type="dxa"/>
            <w:tcBorders>
              <w:top w:val="single" w:sz="4" w:space="0" w:color="000000"/>
              <w:right w:val="single" w:sz="4" w:space="0" w:color="000000"/>
            </w:tcBorders>
          </w:tcPr>
          <w:p w14:paraId="2CDC930D" w14:textId="77777777" w:rsidR="00F93209" w:rsidRDefault="00C765ED">
            <w:pPr>
              <w:pStyle w:val="TableParagraph"/>
              <w:ind w:left="410" w:right="395"/>
              <w:jc w:val="center"/>
              <w:rPr>
                <w:i/>
                <w:sz w:val="18"/>
              </w:rPr>
            </w:pPr>
            <w:r>
              <w:rPr>
                <w:i/>
                <w:sz w:val="18"/>
              </w:rPr>
              <w:t>(Signature)</w:t>
            </w:r>
          </w:p>
        </w:tc>
      </w:tr>
      <w:tr w:rsidR="00F93209" w14:paraId="29D62341" w14:textId="77777777">
        <w:trPr>
          <w:trHeight w:val="295"/>
        </w:trPr>
        <w:tc>
          <w:tcPr>
            <w:tcW w:w="4512" w:type="dxa"/>
            <w:vMerge/>
            <w:tcBorders>
              <w:top w:val="nil"/>
              <w:left w:val="single" w:sz="4" w:space="0" w:color="000000"/>
            </w:tcBorders>
          </w:tcPr>
          <w:p w14:paraId="5E78A464" w14:textId="77777777" w:rsidR="00F93209" w:rsidRDefault="00F93209">
            <w:pPr>
              <w:rPr>
                <w:sz w:val="2"/>
                <w:szCs w:val="2"/>
              </w:rPr>
            </w:pPr>
          </w:p>
        </w:tc>
        <w:tc>
          <w:tcPr>
            <w:tcW w:w="254" w:type="dxa"/>
            <w:vMerge/>
            <w:tcBorders>
              <w:top w:val="nil"/>
            </w:tcBorders>
          </w:tcPr>
          <w:p w14:paraId="55477ABA" w14:textId="77777777" w:rsidR="00F93209" w:rsidRDefault="00F93209">
            <w:pPr>
              <w:rPr>
                <w:sz w:val="2"/>
                <w:szCs w:val="2"/>
              </w:rPr>
            </w:pPr>
          </w:p>
        </w:tc>
        <w:tc>
          <w:tcPr>
            <w:tcW w:w="1112" w:type="dxa"/>
            <w:gridSpan w:val="2"/>
          </w:tcPr>
          <w:p w14:paraId="323C08B7" w14:textId="77777777" w:rsidR="00F93209" w:rsidRDefault="00C765ED">
            <w:pPr>
              <w:pStyle w:val="TableParagraph"/>
              <w:spacing w:before="9" w:line="266" w:lineRule="exact"/>
              <w:ind w:left="398"/>
            </w:pPr>
            <w:r>
              <w:t>Name:</w:t>
            </w:r>
          </w:p>
        </w:tc>
        <w:tc>
          <w:tcPr>
            <w:tcW w:w="3666" w:type="dxa"/>
            <w:tcBorders>
              <w:bottom w:val="single" w:sz="4" w:space="0" w:color="000000"/>
              <w:right w:val="single" w:sz="4" w:space="0" w:color="000000"/>
            </w:tcBorders>
          </w:tcPr>
          <w:p w14:paraId="44271179" w14:textId="77777777" w:rsidR="00F93209" w:rsidRDefault="00F93209">
            <w:pPr>
              <w:pStyle w:val="TableParagraph"/>
              <w:rPr>
                <w:rFonts w:ascii="Times New Roman"/>
                <w:sz w:val="20"/>
              </w:rPr>
            </w:pPr>
          </w:p>
        </w:tc>
      </w:tr>
      <w:tr w:rsidR="00F93209" w14:paraId="27976FF1" w14:textId="77777777">
        <w:trPr>
          <w:trHeight w:val="1125"/>
        </w:trPr>
        <w:tc>
          <w:tcPr>
            <w:tcW w:w="9544" w:type="dxa"/>
            <w:gridSpan w:val="5"/>
            <w:tcBorders>
              <w:left w:val="single" w:sz="4" w:space="0" w:color="000000"/>
              <w:bottom w:val="single" w:sz="4" w:space="0" w:color="000000"/>
              <w:right w:val="single" w:sz="4" w:space="0" w:color="000000"/>
            </w:tcBorders>
          </w:tcPr>
          <w:p w14:paraId="1713355B" w14:textId="77777777" w:rsidR="00F93209" w:rsidRDefault="00C765ED">
            <w:pPr>
              <w:pStyle w:val="TableParagraph"/>
              <w:tabs>
                <w:tab w:val="left" w:pos="7068"/>
              </w:tabs>
              <w:spacing w:line="213" w:lineRule="exact"/>
              <w:ind w:left="2077"/>
              <w:rPr>
                <w:i/>
                <w:sz w:val="18"/>
              </w:rPr>
            </w:pPr>
            <w:r>
              <w:rPr>
                <w:i/>
                <w:sz w:val="18"/>
              </w:rPr>
              <w:t>(Printed</w:t>
            </w:r>
            <w:r>
              <w:rPr>
                <w:i/>
                <w:spacing w:val="-4"/>
                <w:sz w:val="18"/>
              </w:rPr>
              <w:t xml:space="preserve"> </w:t>
            </w:r>
            <w:r>
              <w:rPr>
                <w:i/>
                <w:sz w:val="18"/>
              </w:rPr>
              <w:t>or</w:t>
            </w:r>
            <w:r>
              <w:rPr>
                <w:i/>
                <w:spacing w:val="-3"/>
                <w:sz w:val="18"/>
              </w:rPr>
              <w:t xml:space="preserve"> </w:t>
            </w:r>
            <w:r>
              <w:rPr>
                <w:i/>
                <w:sz w:val="18"/>
              </w:rPr>
              <w:t>typed)</w:t>
            </w:r>
            <w:r>
              <w:rPr>
                <w:i/>
                <w:sz w:val="18"/>
              </w:rPr>
              <w:tab/>
              <w:t>(Printed or</w:t>
            </w:r>
            <w:r>
              <w:rPr>
                <w:i/>
                <w:spacing w:val="-2"/>
                <w:sz w:val="18"/>
              </w:rPr>
              <w:t xml:space="preserve"> </w:t>
            </w:r>
            <w:r>
              <w:rPr>
                <w:i/>
                <w:sz w:val="18"/>
              </w:rPr>
              <w:t>typed)</w:t>
            </w:r>
          </w:p>
          <w:p w14:paraId="56F29523" w14:textId="77777777" w:rsidR="00F93209" w:rsidRDefault="00C765ED">
            <w:pPr>
              <w:pStyle w:val="TableParagraph"/>
              <w:tabs>
                <w:tab w:val="left" w:pos="5178"/>
              </w:tabs>
              <w:spacing w:line="230" w:lineRule="auto"/>
              <w:ind w:left="185"/>
            </w:pPr>
            <w:r>
              <w:t>Title:</w:t>
            </w:r>
            <w:r>
              <w:tab/>
            </w:r>
            <w:r>
              <w:rPr>
                <w:position w:val="-5"/>
              </w:rPr>
              <w:t>Title:</w:t>
            </w:r>
          </w:p>
          <w:p w14:paraId="33503895" w14:textId="77777777" w:rsidR="00F93209" w:rsidRDefault="00C765ED">
            <w:pPr>
              <w:pStyle w:val="TableParagraph"/>
              <w:spacing w:before="68" w:line="256" w:lineRule="auto"/>
              <w:ind w:left="107" w:right="611" w:hanging="1"/>
              <w:rPr>
                <w:i/>
                <w:sz w:val="18"/>
              </w:rPr>
            </w:pPr>
            <w:r>
              <w:rPr>
                <w:i/>
                <w:sz w:val="18"/>
              </w:rPr>
              <w:t>Notes: (1) Provide supplemental execution by any additional parties, such as joint venturers. (2) Any singular reference to Contractor, Surety, Owner, or other party is considered plural where applicable.</w:t>
            </w:r>
          </w:p>
        </w:tc>
      </w:tr>
    </w:tbl>
    <w:p w14:paraId="77AE32C9" w14:textId="77777777" w:rsidR="00F93209" w:rsidRDefault="00F93209">
      <w:pPr>
        <w:spacing w:line="256" w:lineRule="auto"/>
        <w:rPr>
          <w:sz w:val="18"/>
        </w:rPr>
        <w:sectPr w:rsidR="00F93209">
          <w:headerReference w:type="default" r:id="rId7"/>
          <w:footerReference w:type="default" r:id="rId8"/>
          <w:type w:val="continuous"/>
          <w:pgSz w:w="12240" w:h="15840"/>
          <w:pgMar w:top="960" w:right="1220" w:bottom="1140" w:left="1240" w:header="760" w:footer="958" w:gutter="0"/>
          <w:pgNumType w:start="1"/>
          <w:cols w:space="720"/>
        </w:sectPr>
      </w:pPr>
    </w:p>
    <w:p w14:paraId="70DF38BC" w14:textId="15DF1FC7" w:rsidR="00F93209" w:rsidRDefault="009D77DC">
      <w:pPr>
        <w:pStyle w:val="BodyText"/>
        <w:spacing w:before="0" w:line="20" w:lineRule="exact"/>
        <w:ind w:left="165" w:firstLine="0"/>
        <w:rPr>
          <w:sz w:val="2"/>
        </w:rPr>
      </w:pPr>
      <w:r>
        <w:rPr>
          <w:noProof/>
          <w:sz w:val="2"/>
        </w:rPr>
        <w:lastRenderedPageBreak/>
        <mc:AlternateContent>
          <mc:Choice Requires="wpg">
            <w:drawing>
              <wp:inline distT="0" distB="0" distL="0" distR="0" wp14:anchorId="4A2E4461" wp14:editId="010E1F9B">
                <wp:extent cx="5981700" cy="6350"/>
                <wp:effectExtent l="6350" t="10160" r="12700" b="2540"/>
                <wp:docPr id="17765526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1203996931" name="Line 10"/>
                        <wps:cNvCnPr>
                          <a:cxnSpLocks noChangeShapeType="1"/>
                        </wps:cNvCnPr>
                        <wps:spPr bwMode="auto">
                          <a:xfrm>
                            <a:off x="0" y="5"/>
                            <a:ext cx="942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EF01A" id="Group 9"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">
                <v:line id="Line 10" o:spid="_x0000_s1027" style="position:absolute;visibility:visible;mso-wrap-style:square" from="0,5" to="9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" strokeweight=".16936mm"/>
                <w10:anchorlock/>
              </v:group>
            </w:pict>
          </mc:Fallback>
        </mc:AlternateContent>
      </w:r>
    </w:p>
    <w:p w14:paraId="3E907DE8" w14:textId="7C905661" w:rsidR="00F93209" w:rsidRDefault="00C765ED">
      <w:pPr>
        <w:tabs>
          <w:tab w:val="left" w:pos="6483"/>
        </w:tabs>
        <w:spacing w:before="12"/>
        <w:ind w:left="200"/>
        <w:rPr>
          <w:sz w:val="20"/>
        </w:rPr>
      </w:pPr>
      <w:r>
        <w:rPr>
          <w:sz w:val="20"/>
        </w:rPr>
        <w:tab/>
      </w:r>
    </w:p>
    <w:p w14:paraId="483AFFA1" w14:textId="77777777" w:rsidR="00F93209" w:rsidRDefault="00F93209">
      <w:pPr>
        <w:pStyle w:val="BodyText"/>
        <w:spacing w:before="1"/>
        <w:ind w:left="0" w:firstLine="0"/>
        <w:rPr>
          <w:sz w:val="12"/>
        </w:rPr>
      </w:pPr>
    </w:p>
    <w:p w14:paraId="1A6D8EDE" w14:textId="77777777" w:rsidR="00F93209" w:rsidRDefault="00C765ED">
      <w:pPr>
        <w:pStyle w:val="ListParagraph"/>
        <w:numPr>
          <w:ilvl w:val="0"/>
          <w:numId w:val="1"/>
        </w:numPr>
        <w:tabs>
          <w:tab w:val="left" w:pos="561"/>
        </w:tabs>
        <w:spacing w:before="56"/>
        <w:ind w:right="841" w:hanging="359"/>
      </w:pPr>
      <w:r>
        <w:t>The Contractor and Surety, jointly and severally, bind themselves, their heirs, executors, administrators, successors, and assigns to the Owner for the performance of the Construction Contract’s Correction Period Obligations. The Construction Contract is incorporated herein by reference.</w:t>
      </w:r>
    </w:p>
    <w:p w14:paraId="780EAA25" w14:textId="77777777" w:rsidR="00F93209" w:rsidRDefault="00C765ED">
      <w:pPr>
        <w:pStyle w:val="ListParagraph"/>
        <w:numPr>
          <w:ilvl w:val="0"/>
          <w:numId w:val="1"/>
        </w:numPr>
        <w:tabs>
          <w:tab w:val="left" w:pos="560"/>
        </w:tabs>
        <w:ind w:left="560" w:right="587"/>
      </w:pPr>
      <w:r>
        <w:t>If the Contractor performs the Correction Period Obligations, the Surety and the Contractor shall have no obligation under this Maintenance</w:t>
      </w:r>
      <w:r>
        <w:rPr>
          <w:spacing w:val="-4"/>
        </w:rPr>
        <w:t xml:space="preserve"> </w:t>
      </w:r>
      <w:r>
        <w:t>Bond.</w:t>
      </w:r>
    </w:p>
    <w:p w14:paraId="65A242ED" w14:textId="0EF4B7EC" w:rsidR="00F93209" w:rsidRDefault="00C765ED">
      <w:pPr>
        <w:pStyle w:val="ListParagraph"/>
        <w:numPr>
          <w:ilvl w:val="0"/>
          <w:numId w:val="1"/>
        </w:numPr>
        <w:tabs>
          <w:tab w:val="left" w:pos="560"/>
        </w:tabs>
        <w:spacing w:before="121"/>
        <w:ind w:right="255" w:hanging="360"/>
      </w:pPr>
      <w:r>
        <w:t xml:space="preserve">If Owner gives written notice to Contractor and Surety during the Bond Period of Contractor’s obligation under the Correction Period Obligations, and Contractor does not fulfill such obligation, then Surety shall be responsible for fulfillment of such Correction Period Obligations. Surety shall either fulfill the Correction Period Obligations itself, through its agents or contractors, or, in the alternative, Surety may waive the right to fulfill the Correction Period Obligations </w:t>
      </w:r>
      <w:proofErr w:type="gramStart"/>
      <w:r>
        <w:t>itself, and</w:t>
      </w:r>
      <w:proofErr w:type="gramEnd"/>
      <w:r>
        <w:t xml:space="preserve"> reimburse the Owner for all resulting costs incurred by Owner in performing Contractor’s</w:t>
      </w:r>
      <w:r>
        <w:rPr>
          <w:spacing w:val="-29"/>
        </w:rPr>
        <w:t xml:space="preserve"> </w:t>
      </w:r>
      <w:r>
        <w:t>Correction Period Obligations, including but not limited to correction, removal, replacement, and repair</w:t>
      </w:r>
      <w:r>
        <w:rPr>
          <w:spacing w:val="-26"/>
        </w:rPr>
        <w:t xml:space="preserve"> </w:t>
      </w:r>
      <w:r>
        <w:t>costs.</w:t>
      </w:r>
    </w:p>
    <w:p w14:paraId="1CEE771C" w14:textId="77777777" w:rsidR="00F93209" w:rsidRDefault="00C765ED">
      <w:pPr>
        <w:pStyle w:val="ListParagraph"/>
        <w:numPr>
          <w:ilvl w:val="0"/>
          <w:numId w:val="1"/>
        </w:numPr>
        <w:tabs>
          <w:tab w:val="left" w:pos="560"/>
        </w:tabs>
        <w:ind w:right="277" w:hanging="360"/>
      </w:pPr>
      <w:r>
        <w:t>The Surety’s liability is limited to the amount of this Maintenance Bond. Renewal or continuation of the Maintenance Bond will not modify such amount, unless expressly agreed to by Surety in</w:t>
      </w:r>
      <w:r>
        <w:rPr>
          <w:spacing w:val="-36"/>
        </w:rPr>
        <w:t xml:space="preserve"> </w:t>
      </w:r>
      <w:r>
        <w:t>writing.</w:t>
      </w:r>
    </w:p>
    <w:p w14:paraId="035C2E10" w14:textId="77777777" w:rsidR="00F93209" w:rsidRDefault="00C765ED">
      <w:pPr>
        <w:pStyle w:val="ListParagraph"/>
        <w:numPr>
          <w:ilvl w:val="0"/>
          <w:numId w:val="1"/>
        </w:numPr>
        <w:tabs>
          <w:tab w:val="left" w:pos="560"/>
        </w:tabs>
        <w:spacing w:before="121"/>
        <w:ind w:right="284" w:hanging="360"/>
        <w:jc w:val="both"/>
      </w:pPr>
      <w:r>
        <w:t>The</w:t>
      </w:r>
      <w:r>
        <w:rPr>
          <w:spacing w:val="-4"/>
        </w:rPr>
        <w:t xml:space="preserve"> </w:t>
      </w:r>
      <w:r>
        <w:t>Surety</w:t>
      </w:r>
      <w:r>
        <w:rPr>
          <w:spacing w:val="-2"/>
        </w:rPr>
        <w:t xml:space="preserve"> </w:t>
      </w:r>
      <w:r>
        <w:t>shall</w:t>
      </w:r>
      <w:r>
        <w:rPr>
          <w:spacing w:val="-5"/>
        </w:rPr>
        <w:t xml:space="preserve"> </w:t>
      </w:r>
      <w:r>
        <w:t>have</w:t>
      </w:r>
      <w:r>
        <w:rPr>
          <w:spacing w:val="-4"/>
        </w:rPr>
        <w:t xml:space="preserve"> </w:t>
      </w:r>
      <w:r>
        <w:t>no</w:t>
      </w:r>
      <w:r>
        <w:rPr>
          <w:spacing w:val="-2"/>
        </w:rPr>
        <w:t xml:space="preserve"> </w:t>
      </w:r>
      <w:r>
        <w:t>liability</w:t>
      </w:r>
      <w:r>
        <w:rPr>
          <w:spacing w:val="-3"/>
        </w:rPr>
        <w:t xml:space="preserve"> </w:t>
      </w:r>
      <w:r>
        <w:t>under</w:t>
      </w:r>
      <w:r>
        <w:rPr>
          <w:spacing w:val="-4"/>
        </w:rPr>
        <w:t xml:space="preserve"> </w:t>
      </w:r>
      <w:r>
        <w:t>this</w:t>
      </w:r>
      <w:r>
        <w:rPr>
          <w:spacing w:val="-3"/>
        </w:rPr>
        <w:t xml:space="preserve"> </w:t>
      </w:r>
      <w:r>
        <w:t>Maintenance</w:t>
      </w:r>
      <w:r>
        <w:rPr>
          <w:spacing w:val="-5"/>
        </w:rPr>
        <w:t xml:space="preserve"> </w:t>
      </w:r>
      <w:r>
        <w:t>Bond</w:t>
      </w:r>
      <w:r>
        <w:rPr>
          <w:spacing w:val="-5"/>
        </w:rPr>
        <w:t xml:space="preserve"> </w:t>
      </w:r>
      <w:r>
        <w:t>for</w:t>
      </w:r>
      <w:r>
        <w:rPr>
          <w:spacing w:val="-3"/>
        </w:rPr>
        <w:t xml:space="preserve"> </w:t>
      </w:r>
      <w:r>
        <w:t>obligations</w:t>
      </w:r>
      <w:r>
        <w:rPr>
          <w:spacing w:val="-2"/>
        </w:rPr>
        <w:t xml:space="preserve"> </w:t>
      </w:r>
      <w:r>
        <w:t>of</w:t>
      </w:r>
      <w:r>
        <w:rPr>
          <w:spacing w:val="-5"/>
        </w:rPr>
        <w:t xml:space="preserve"> </w:t>
      </w:r>
      <w:r>
        <w:t>the</w:t>
      </w:r>
      <w:r>
        <w:rPr>
          <w:spacing w:val="-3"/>
        </w:rPr>
        <w:t xml:space="preserve"> </w:t>
      </w:r>
      <w:r>
        <w:t>Contractor</w:t>
      </w:r>
      <w:r>
        <w:rPr>
          <w:spacing w:val="-4"/>
        </w:rPr>
        <w:t xml:space="preserve"> </w:t>
      </w:r>
      <w:r>
        <w:t>that are unrelated to the Construction Contract. No right of action will accrue on this Maintenance Bond to any person or entity other than the Owner or its heirs, executors, administrators, successors, and assigns.</w:t>
      </w:r>
    </w:p>
    <w:p w14:paraId="025FDAD5" w14:textId="77777777" w:rsidR="00F93209" w:rsidRDefault="00C765ED">
      <w:pPr>
        <w:pStyle w:val="ListParagraph"/>
        <w:numPr>
          <w:ilvl w:val="0"/>
          <w:numId w:val="1"/>
        </w:numPr>
        <w:tabs>
          <w:tab w:val="left" w:pos="560"/>
        </w:tabs>
        <w:spacing w:before="120"/>
        <w:ind w:right="327" w:hanging="360"/>
      </w:pPr>
      <w:r>
        <w:t>Any proceeding, legal or equitable, under this Maintenance Bond may be instituted in any court of competent jurisdiction in the location in which the Work or part of the Work is located and must be instituted within two years after the Surety refuses or fails to perform its obligations under this Maintenance</w:t>
      </w:r>
      <w:r>
        <w:rPr>
          <w:spacing w:val="-1"/>
        </w:rPr>
        <w:t xml:space="preserve"> </w:t>
      </w:r>
      <w:r>
        <w:t>Bond.</w:t>
      </w:r>
    </w:p>
    <w:p w14:paraId="325AC7A4" w14:textId="77777777" w:rsidR="00F93209" w:rsidRDefault="00C765ED">
      <w:pPr>
        <w:pStyle w:val="ListParagraph"/>
        <w:numPr>
          <w:ilvl w:val="0"/>
          <w:numId w:val="1"/>
        </w:numPr>
        <w:tabs>
          <w:tab w:val="left" w:pos="560"/>
        </w:tabs>
        <w:ind w:right="833" w:hanging="360"/>
      </w:pPr>
      <w:r>
        <w:t>Written notice to the Surety, the Owner, or the Contractor must be mailed or delivered to the address shown in this Maintenance</w:t>
      </w:r>
      <w:r>
        <w:rPr>
          <w:spacing w:val="-3"/>
        </w:rPr>
        <w:t xml:space="preserve"> </w:t>
      </w:r>
      <w:r>
        <w:t>Bond.</w:t>
      </w:r>
    </w:p>
    <w:p w14:paraId="5FA9A323" w14:textId="77777777" w:rsidR="00F93209" w:rsidRDefault="00C765ED">
      <w:pPr>
        <w:pStyle w:val="ListParagraph"/>
        <w:numPr>
          <w:ilvl w:val="0"/>
          <w:numId w:val="1"/>
        </w:numPr>
        <w:tabs>
          <w:tab w:val="left" w:pos="560"/>
        </w:tabs>
        <w:spacing w:before="121"/>
        <w:ind w:hanging="360"/>
      </w:pPr>
      <w:r>
        <w:t>Definitions</w:t>
      </w:r>
    </w:p>
    <w:p w14:paraId="09E46E47" w14:textId="77777777" w:rsidR="00F93209" w:rsidRDefault="00C765ED">
      <w:pPr>
        <w:pStyle w:val="ListParagraph"/>
        <w:numPr>
          <w:ilvl w:val="1"/>
          <w:numId w:val="1"/>
        </w:numPr>
        <w:tabs>
          <w:tab w:val="left" w:pos="992"/>
        </w:tabs>
        <w:ind w:right="430"/>
      </w:pPr>
      <w:r>
        <w:rPr>
          <w:i/>
        </w:rPr>
        <w:t>Construction Contract—</w:t>
      </w:r>
      <w:r>
        <w:t>The agreement between the Owner and Contractor identified on the cover page of this Maintenance Bond, including all Contract Documents and changes made</w:t>
      </w:r>
      <w:r>
        <w:rPr>
          <w:spacing w:val="-34"/>
        </w:rPr>
        <w:t xml:space="preserve"> </w:t>
      </w:r>
      <w:r>
        <w:t>to the agreement and the Contract</w:t>
      </w:r>
      <w:r>
        <w:rPr>
          <w:spacing w:val="-5"/>
        </w:rPr>
        <w:t xml:space="preserve"> </w:t>
      </w:r>
      <w:r>
        <w:t>Documents.</w:t>
      </w:r>
    </w:p>
    <w:p w14:paraId="1B67573D" w14:textId="77777777" w:rsidR="00F93209" w:rsidRDefault="00C765ED">
      <w:pPr>
        <w:pStyle w:val="ListParagraph"/>
        <w:numPr>
          <w:ilvl w:val="1"/>
          <w:numId w:val="1"/>
        </w:numPr>
        <w:tabs>
          <w:tab w:val="left" w:pos="992"/>
        </w:tabs>
        <w:spacing w:before="121"/>
        <w:ind w:right="241" w:hanging="431"/>
      </w:pPr>
      <w:r>
        <w:rPr>
          <w:i/>
        </w:rPr>
        <w:t>Contract Documents—</w:t>
      </w:r>
      <w:r>
        <w:t>All the documents that comprise the agreement between the Owner</w:t>
      </w:r>
      <w:r>
        <w:rPr>
          <w:spacing w:val="-28"/>
        </w:rPr>
        <w:t xml:space="preserve"> </w:t>
      </w:r>
      <w:r>
        <w:t>and Contractor.</w:t>
      </w:r>
    </w:p>
    <w:p w14:paraId="668A7089" w14:textId="77777777" w:rsidR="00F93209" w:rsidRDefault="00C765ED">
      <w:pPr>
        <w:pStyle w:val="ListParagraph"/>
        <w:numPr>
          <w:ilvl w:val="1"/>
          <w:numId w:val="1"/>
        </w:numPr>
        <w:tabs>
          <w:tab w:val="left" w:pos="992"/>
        </w:tabs>
        <w:ind w:right="351"/>
      </w:pPr>
      <w:r>
        <w:rPr>
          <w:i/>
        </w:rPr>
        <w:t>Correction Period Obligations—</w:t>
      </w:r>
      <w:r>
        <w:t>The duties, responsibilities, commitments, and obligations of the</w:t>
      </w:r>
      <w:r>
        <w:rPr>
          <w:spacing w:val="-3"/>
        </w:rPr>
        <w:t xml:space="preserve"> </w:t>
      </w:r>
      <w:r>
        <w:t>Contractor</w:t>
      </w:r>
      <w:r>
        <w:rPr>
          <w:spacing w:val="-3"/>
        </w:rPr>
        <w:t xml:space="preserve"> </w:t>
      </w:r>
      <w:r>
        <w:t>with</w:t>
      </w:r>
      <w:r>
        <w:rPr>
          <w:spacing w:val="-2"/>
        </w:rPr>
        <w:t xml:space="preserve"> </w:t>
      </w:r>
      <w:r>
        <w:t>respect</w:t>
      </w:r>
      <w:r>
        <w:rPr>
          <w:spacing w:val="-3"/>
        </w:rPr>
        <w:t xml:space="preserve"> </w:t>
      </w:r>
      <w:r>
        <w:t>to</w:t>
      </w:r>
      <w:r>
        <w:rPr>
          <w:spacing w:val="-2"/>
        </w:rPr>
        <w:t xml:space="preserve"> </w:t>
      </w:r>
      <w:r>
        <w:t>correction</w:t>
      </w:r>
      <w:r>
        <w:rPr>
          <w:spacing w:val="-3"/>
        </w:rPr>
        <w:t xml:space="preserve"> </w:t>
      </w:r>
      <w:r>
        <w:t>or</w:t>
      </w:r>
      <w:r>
        <w:rPr>
          <w:spacing w:val="-3"/>
        </w:rPr>
        <w:t xml:space="preserve"> </w:t>
      </w:r>
      <w:r>
        <w:t>replacement</w:t>
      </w:r>
      <w:r>
        <w:rPr>
          <w:spacing w:val="-3"/>
        </w:rPr>
        <w:t xml:space="preserve"> </w:t>
      </w:r>
      <w:r>
        <w:t>of</w:t>
      </w:r>
      <w:r>
        <w:rPr>
          <w:spacing w:val="-2"/>
        </w:rPr>
        <w:t xml:space="preserve"> </w:t>
      </w:r>
      <w:r>
        <w:t>defective</w:t>
      </w:r>
      <w:r>
        <w:rPr>
          <w:spacing w:val="-2"/>
        </w:rPr>
        <w:t xml:space="preserve"> </w:t>
      </w:r>
      <w:r>
        <w:t>Work,</w:t>
      </w:r>
      <w:r>
        <w:rPr>
          <w:spacing w:val="-3"/>
        </w:rPr>
        <w:t xml:space="preserve"> </w:t>
      </w:r>
      <w:r>
        <w:t>as</w:t>
      </w:r>
      <w:r>
        <w:rPr>
          <w:spacing w:val="-2"/>
        </w:rPr>
        <w:t xml:space="preserve"> </w:t>
      </w:r>
      <w:r>
        <w:t>set</w:t>
      </w:r>
      <w:r>
        <w:rPr>
          <w:spacing w:val="-3"/>
        </w:rPr>
        <w:t xml:space="preserve"> </w:t>
      </w:r>
      <w:r>
        <w:t>forth</w:t>
      </w:r>
      <w:r>
        <w:rPr>
          <w:spacing w:val="-1"/>
        </w:rPr>
        <w:t xml:space="preserve"> </w:t>
      </w:r>
      <w:r>
        <w:t>in</w:t>
      </w:r>
      <w:r>
        <w:rPr>
          <w:spacing w:val="-2"/>
        </w:rPr>
        <w:t xml:space="preserve"> </w:t>
      </w:r>
      <w:r>
        <w:t>the Construction Contract’s Correction Period clause, EJCDC® C‐700, Standard General Conditions of the Construction Contract (2018), Paragraph 15.08, as duly</w:t>
      </w:r>
      <w:r>
        <w:rPr>
          <w:spacing w:val="-8"/>
        </w:rPr>
        <w:t xml:space="preserve"> </w:t>
      </w:r>
      <w:r>
        <w:t>modified.</w:t>
      </w:r>
    </w:p>
    <w:p w14:paraId="680C2C81" w14:textId="77777777" w:rsidR="00F93209" w:rsidRDefault="00C765ED">
      <w:pPr>
        <w:pStyle w:val="ListParagraph"/>
        <w:numPr>
          <w:ilvl w:val="1"/>
          <w:numId w:val="1"/>
        </w:numPr>
        <w:tabs>
          <w:tab w:val="left" w:pos="992"/>
        </w:tabs>
        <w:spacing w:before="121"/>
      </w:pPr>
      <w:r>
        <w:rPr>
          <w:i/>
        </w:rPr>
        <w:t>Substantial Completion—</w:t>
      </w:r>
      <w:r>
        <w:t>As defined in the Construction</w:t>
      </w:r>
      <w:r>
        <w:rPr>
          <w:spacing w:val="-5"/>
        </w:rPr>
        <w:t xml:space="preserve"> </w:t>
      </w:r>
      <w:r>
        <w:t>Contract.</w:t>
      </w:r>
    </w:p>
    <w:p w14:paraId="361450EB" w14:textId="77777777" w:rsidR="00F93209" w:rsidRDefault="00C765ED">
      <w:pPr>
        <w:pStyle w:val="ListParagraph"/>
        <w:numPr>
          <w:ilvl w:val="1"/>
          <w:numId w:val="1"/>
        </w:numPr>
        <w:tabs>
          <w:tab w:val="left" w:pos="992"/>
        </w:tabs>
        <w:spacing w:before="120"/>
      </w:pPr>
      <w:r>
        <w:rPr>
          <w:i/>
        </w:rPr>
        <w:t>Work—</w:t>
      </w:r>
      <w:r>
        <w:t>As defined in the Construction</w:t>
      </w:r>
      <w:r>
        <w:rPr>
          <w:spacing w:val="-3"/>
        </w:rPr>
        <w:t xml:space="preserve"> </w:t>
      </w:r>
      <w:r>
        <w:t>Contract.</w:t>
      </w:r>
    </w:p>
    <w:p w14:paraId="44710B1B" w14:textId="32AD566C" w:rsidR="00F93209" w:rsidRDefault="00C765ED">
      <w:pPr>
        <w:pStyle w:val="ListParagraph"/>
        <w:numPr>
          <w:ilvl w:val="0"/>
          <w:numId w:val="1"/>
        </w:numPr>
        <w:tabs>
          <w:tab w:val="left" w:pos="560"/>
        </w:tabs>
        <w:ind w:hanging="360"/>
        <w:rPr>
          <w:b/>
        </w:rPr>
      </w:pPr>
      <w:r>
        <w:t>Modifications to this Bond are as follows</w:t>
      </w:r>
      <w:r w:rsidR="004571C2">
        <w:t xml:space="preserve"> (or enter “None”)</w:t>
      </w:r>
      <w:r>
        <w:t xml:space="preserve">: </w:t>
      </w:r>
    </w:p>
    <w:sectPr w:rsidR="00F93209">
      <w:pgSz w:w="12240" w:h="15840"/>
      <w:pgMar w:top="960" w:right="1220" w:bottom="1140" w:left="1240" w:header="76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EA871" w14:textId="77777777" w:rsidR="00C765ED" w:rsidRDefault="00C765ED">
      <w:r>
        <w:separator/>
      </w:r>
    </w:p>
  </w:endnote>
  <w:endnote w:type="continuationSeparator" w:id="0">
    <w:p w14:paraId="665EAFD8" w14:textId="77777777" w:rsidR="00C765ED" w:rsidRDefault="00C7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5B34" w14:textId="04DD49F1" w:rsidR="00F93209" w:rsidRDefault="009D77DC">
    <w:pPr>
      <w:pStyle w:val="BodyText"/>
      <w:spacing w:before="0" w:line="14" w:lineRule="auto"/>
      <w:ind w:left="0" w:firstLine="0"/>
      <w:rPr>
        <w:sz w:val="20"/>
      </w:rPr>
    </w:pPr>
    <w:r>
      <w:rPr>
        <w:noProof/>
      </w:rPr>
      <mc:AlternateContent>
        <mc:Choice Requires="wps">
          <w:drawing>
            <wp:anchor distT="0" distB="0" distL="114300" distR="114300" simplePos="0" relativeHeight="503308080" behindDoc="1" locked="0" layoutInCell="1" allowOverlap="1" wp14:anchorId="6A0382FF" wp14:editId="349A8D75">
              <wp:simplePos x="0" y="0"/>
              <wp:positionH relativeFrom="page">
                <wp:posOffset>895350</wp:posOffset>
              </wp:positionH>
              <wp:positionV relativeFrom="page">
                <wp:posOffset>9296400</wp:posOffset>
              </wp:positionV>
              <wp:extent cx="933450" cy="153035"/>
              <wp:effectExtent l="0" t="0" r="0" b="18415"/>
              <wp:wrapNone/>
              <wp:docPr id="10102564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1520" w14:textId="123B2F7B" w:rsidR="004571C2" w:rsidRDefault="0098512E" w:rsidP="004571C2">
                          <w:pPr>
                            <w:spacing w:line="224" w:lineRule="exact"/>
                            <w:ind w:left="20"/>
                            <w:rPr>
                              <w:sz w:val="20"/>
                            </w:rPr>
                          </w:pPr>
                          <w:r>
                            <w:rPr>
                              <w:sz w:val="20"/>
                            </w:rPr>
                            <w:t>November</w:t>
                          </w:r>
                          <w:r w:rsidR="004571C2">
                            <w:rPr>
                              <w:sz w:val="20"/>
                            </w:rPr>
                            <w:t xml:space="preserve"> 202</w:t>
                          </w:r>
                          <w:r>
                            <w:rPr>
                              <w:sz w:val="20"/>
                            </w:rPr>
                            <w:t>4</w:t>
                          </w:r>
                        </w:p>
                        <w:p w14:paraId="2EB843FE" w14:textId="77777777" w:rsidR="004571C2" w:rsidRDefault="004571C2" w:rsidP="004571C2"/>
                        <w:p w14:paraId="6E15392B" w14:textId="77777777" w:rsidR="004571C2" w:rsidRDefault="004571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82FF" id="_x0000_t202" coordsize="21600,21600" o:spt="202" path="m,l,21600r21600,l21600,xe">
              <v:stroke joinstyle="miter"/>
              <v:path gradientshapeok="t" o:connecttype="rect"/>
            </v:shapetype>
            <v:shape id="Text Box 7" o:spid="_x0000_s1028" type="#_x0000_t202" style="position:absolute;margin-left:70.5pt;margin-top:732pt;width:73.5pt;height:12.05pt;z-index:-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" filled="f" stroked="f">
              <v:textbox inset="0,0,0,0">
                <w:txbxContent>
                  <w:p w14:paraId="28751520" w14:textId="123B2F7B" w:rsidR="004571C2" w:rsidRDefault="0098512E" w:rsidP="004571C2">
                    <w:pPr>
                      <w:spacing w:line="224" w:lineRule="exact"/>
                      <w:ind w:left="20"/>
                      <w:rPr>
                        <w:sz w:val="20"/>
                      </w:rPr>
                    </w:pPr>
                    <w:r>
                      <w:rPr>
                        <w:sz w:val="20"/>
                      </w:rPr>
                      <w:t>November</w:t>
                    </w:r>
                    <w:r w:rsidR="004571C2">
                      <w:rPr>
                        <w:sz w:val="20"/>
                      </w:rPr>
                      <w:t xml:space="preserve"> 202</w:t>
                    </w:r>
                    <w:r>
                      <w:rPr>
                        <w:sz w:val="20"/>
                      </w:rPr>
                      <w:t>4</w:t>
                    </w:r>
                  </w:p>
                  <w:p w14:paraId="2EB843FE" w14:textId="77777777" w:rsidR="004571C2" w:rsidRDefault="004571C2" w:rsidP="004571C2"/>
                  <w:p w14:paraId="6E15392B" w14:textId="77777777" w:rsidR="004571C2" w:rsidRDefault="004571C2"/>
                </w:txbxContent>
              </v:textbox>
              <w10:wrap anchorx="page" anchory="page"/>
            </v:shape>
          </w:pict>
        </mc:Fallback>
      </mc:AlternateContent>
    </w:r>
    <w:r>
      <w:rPr>
        <w:noProof/>
      </w:rPr>
      <mc:AlternateContent>
        <mc:Choice Requires="wps">
          <w:drawing>
            <wp:anchor distT="0" distB="0" distL="114300" distR="114300" simplePos="0" relativeHeight="503307032" behindDoc="1" locked="0" layoutInCell="1" allowOverlap="1" wp14:anchorId="0BA7CC27" wp14:editId="3737EA6C">
              <wp:simplePos x="0" y="0"/>
              <wp:positionH relativeFrom="page">
                <wp:posOffset>895350</wp:posOffset>
              </wp:positionH>
              <wp:positionV relativeFrom="page">
                <wp:posOffset>9274810</wp:posOffset>
              </wp:positionV>
              <wp:extent cx="5981700" cy="0"/>
              <wp:effectExtent l="9525" t="6985" r="9525" b="12065"/>
              <wp:wrapNone/>
              <wp:docPr id="8215601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0809" id="Line 2" o:spid="_x0000_s1026" style="position:absolute;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30.3pt" to="541.5pt,7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" strokeweight=".48pt">
              <w10:wrap anchorx="page" anchory="page"/>
            </v:line>
          </w:pict>
        </mc:Fallback>
      </mc:AlternateContent>
    </w:r>
    <w:r>
      <w:rPr>
        <w:noProof/>
      </w:rPr>
      <mc:AlternateContent>
        <mc:Choice Requires="wps">
          <w:drawing>
            <wp:anchor distT="0" distB="0" distL="114300" distR="114300" simplePos="0" relativeHeight="503307056" behindDoc="1" locked="0" layoutInCell="1" allowOverlap="1" wp14:anchorId="3F4FAC71" wp14:editId="1794DDC5">
              <wp:simplePos x="0" y="0"/>
              <wp:positionH relativeFrom="page">
                <wp:posOffset>6216650</wp:posOffset>
              </wp:positionH>
              <wp:positionV relativeFrom="page">
                <wp:posOffset>9303385</wp:posOffset>
              </wp:positionV>
              <wp:extent cx="667385" cy="153035"/>
              <wp:effectExtent l="0" t="0" r="2540" b="1905"/>
              <wp:wrapNone/>
              <wp:docPr id="13503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78A9" w14:textId="1C8A86FB" w:rsidR="00F93209" w:rsidRDefault="00C765ED" w:rsidP="004571C2">
                          <w:pPr>
                            <w:spacing w:line="224" w:lineRule="exact"/>
                            <w:ind w:left="20" w:firstLine="70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FAC71" id="Text Box 1" o:spid="_x0000_s1029" type="#_x0000_t202" style="position:absolute;margin-left:489.5pt;margin-top:732.55pt;width:52.55pt;height:12.0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" filled="f" stroked="f">
              <v:textbox inset="0,0,0,0">
                <w:txbxContent>
                  <w:p w14:paraId="583478A9" w14:textId="1C8A86FB" w:rsidR="00F93209" w:rsidRDefault="00C765ED" w:rsidP="004571C2">
                    <w:pPr>
                      <w:spacing w:line="224" w:lineRule="exact"/>
                      <w:ind w:left="20" w:firstLine="70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58813" w14:textId="77777777" w:rsidR="00C765ED" w:rsidRDefault="00C765ED">
      <w:r>
        <w:separator/>
      </w:r>
    </w:p>
  </w:footnote>
  <w:footnote w:type="continuationSeparator" w:id="0">
    <w:p w14:paraId="322383BD" w14:textId="77777777" w:rsidR="00C765ED" w:rsidRDefault="00C7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5F27" w14:textId="5D5BACAB" w:rsidR="00F93209" w:rsidRDefault="009D77DC">
    <w:pPr>
      <w:pStyle w:val="BodyText"/>
      <w:spacing w:before="0" w:line="14" w:lineRule="auto"/>
      <w:ind w:left="0" w:firstLine="0"/>
      <w:rPr>
        <w:sz w:val="20"/>
      </w:rPr>
    </w:pPr>
    <w:r>
      <w:rPr>
        <w:noProof/>
      </w:rPr>
      <mc:AlternateContent>
        <mc:Choice Requires="wps">
          <w:drawing>
            <wp:anchor distT="0" distB="0" distL="114300" distR="114300" simplePos="0" relativeHeight="503306960" behindDoc="1" locked="0" layoutInCell="1" allowOverlap="1" wp14:anchorId="6A0382FF" wp14:editId="76398270">
              <wp:simplePos x="0" y="0"/>
              <wp:positionH relativeFrom="page">
                <wp:posOffset>835863</wp:posOffset>
              </wp:positionH>
              <wp:positionV relativeFrom="page">
                <wp:posOffset>471225</wp:posOffset>
              </wp:positionV>
              <wp:extent cx="544152" cy="153035"/>
              <wp:effectExtent l="0" t="0" r="8890" b="18415"/>
              <wp:wrapNone/>
              <wp:docPr id="2776309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52"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2E55" w14:textId="6ED3528F" w:rsidR="00F93209" w:rsidRDefault="005B7E0D">
                          <w:pPr>
                            <w:spacing w:line="224" w:lineRule="exact"/>
                            <w:ind w:left="20"/>
                            <w:rPr>
                              <w:sz w:val="20"/>
                            </w:rPr>
                          </w:pPr>
                          <w:r>
                            <w:rPr>
                              <w:sz w:val="20"/>
                            </w:rPr>
                            <w:t xml:space="preserve">  </w:t>
                          </w:r>
                          <w:r w:rsidR="004571C2">
                            <w:rPr>
                              <w:sz w:val="20"/>
                            </w:rPr>
                            <w:t>SH</w:t>
                          </w:r>
                          <w:r w:rsidR="00AF5EC5">
                            <w:rPr>
                              <w:sz w:val="20"/>
                            </w:rPr>
                            <w:t>SUD</w:t>
                          </w:r>
                        </w:p>
                        <w:p w14:paraId="658B715B" w14:textId="22278B44" w:rsidR="004571C2" w:rsidRDefault="005B7E0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82FF" id="_x0000_t202" coordsize="21600,21600" o:spt="202" path="m,l,21600r21600,l21600,xe">
              <v:stroke joinstyle="miter"/>
              <v:path gradientshapeok="t" o:connecttype="rect"/>
            </v:shapetype>
            <v:shape id="Text Box 4" o:spid="_x0000_s1026" type="#_x0000_t202" style="position:absolute;margin-left:65.8pt;margin-top:37.1pt;width:42.85pt;height:12.0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" filled="f" stroked="f">
              <v:textbox inset="0,0,0,0">
                <w:txbxContent>
                  <w:p w14:paraId="6E972E55" w14:textId="6ED3528F" w:rsidR="00F93209" w:rsidRDefault="005B7E0D">
                    <w:pPr>
                      <w:spacing w:line="224" w:lineRule="exact"/>
                      <w:ind w:left="20"/>
                      <w:rPr>
                        <w:sz w:val="20"/>
                      </w:rPr>
                    </w:pPr>
                    <w:r>
                      <w:rPr>
                        <w:sz w:val="20"/>
                      </w:rPr>
                      <w:t xml:space="preserve">  </w:t>
                    </w:r>
                    <w:r w:rsidR="004571C2">
                      <w:rPr>
                        <w:sz w:val="20"/>
                      </w:rPr>
                      <w:t>SH</w:t>
                    </w:r>
                    <w:r w:rsidR="00AF5EC5">
                      <w:rPr>
                        <w:sz w:val="20"/>
                      </w:rPr>
                      <w:t>SUD</w:t>
                    </w:r>
                  </w:p>
                  <w:p w14:paraId="658B715B" w14:textId="22278B44" w:rsidR="004571C2" w:rsidRDefault="005B7E0D">
                    <w:r>
                      <w:t xml:space="preserve"> </w:t>
                    </w:r>
                  </w:p>
                </w:txbxContent>
              </v:textbox>
              <w10:wrap anchorx="page" anchory="page"/>
            </v:shape>
          </w:pict>
        </mc:Fallback>
      </mc:AlternateContent>
    </w:r>
    <w:r>
      <w:rPr>
        <w:noProof/>
      </w:rPr>
      <mc:AlternateContent>
        <mc:Choice Requires="wps">
          <w:drawing>
            <wp:anchor distT="0" distB="0" distL="114300" distR="114300" simplePos="0" relativeHeight="503306984" behindDoc="1" locked="0" layoutInCell="1" allowOverlap="1" wp14:anchorId="23C54EF9" wp14:editId="2FFE408A">
              <wp:simplePos x="0" y="0"/>
              <wp:positionH relativeFrom="page">
                <wp:posOffset>5856605</wp:posOffset>
              </wp:positionH>
              <wp:positionV relativeFrom="page">
                <wp:posOffset>470535</wp:posOffset>
              </wp:positionV>
              <wp:extent cx="1014730" cy="153035"/>
              <wp:effectExtent l="0" t="3810" r="0" b="0"/>
              <wp:wrapNone/>
              <wp:docPr id="7268571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76E1" w14:textId="76D3AA27" w:rsidR="00F93209" w:rsidRDefault="004571C2">
                          <w:pPr>
                            <w:spacing w:line="224" w:lineRule="exact"/>
                            <w:ind w:left="20"/>
                            <w:rPr>
                              <w:sz w:val="20"/>
                            </w:rPr>
                          </w:pPr>
                          <w:r>
                            <w:rPr>
                              <w:sz w:val="20"/>
                            </w:rPr>
                            <w:t>Maintenance Bond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4EF9" id="Text Box 3" o:spid="_x0000_s1027" type="#_x0000_t202" style="position:absolute;margin-left:461.15pt;margin-top:37.05pt;width:79.9pt;height:12.0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" filled="f" stroked="f">
              <v:textbox inset="0,0,0,0">
                <w:txbxContent>
                  <w:p w14:paraId="09C776E1" w14:textId="76D3AA27" w:rsidR="00F93209" w:rsidRDefault="004571C2">
                    <w:pPr>
                      <w:spacing w:line="224" w:lineRule="exact"/>
                      <w:ind w:left="20"/>
                      <w:rPr>
                        <w:sz w:val="20"/>
                      </w:rPr>
                    </w:pPr>
                    <w:r>
                      <w:rPr>
                        <w:sz w:val="20"/>
                      </w:rPr>
                      <w:t>Maintenance Bond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CB4"/>
    <w:multiLevelType w:val="multilevel"/>
    <w:tmpl w:val="5C1ACCC8"/>
    <w:lvl w:ilvl="0">
      <w:start w:val="1"/>
      <w:numFmt w:val="decimal"/>
      <w:lvlText w:val="%1."/>
      <w:lvlJc w:val="left"/>
      <w:pPr>
        <w:ind w:left="559" w:hanging="361"/>
        <w:jc w:val="left"/>
      </w:pPr>
      <w:rPr>
        <w:rFonts w:ascii="Calibri" w:eastAsia="Calibri" w:hAnsi="Calibri" w:cs="Calibri" w:hint="default"/>
        <w:w w:val="99"/>
        <w:sz w:val="22"/>
        <w:szCs w:val="22"/>
      </w:rPr>
    </w:lvl>
    <w:lvl w:ilvl="1">
      <w:start w:val="1"/>
      <w:numFmt w:val="decimal"/>
      <w:lvlText w:val="%1.%2."/>
      <w:lvlJc w:val="left"/>
      <w:pPr>
        <w:ind w:left="991" w:hanging="432"/>
        <w:jc w:val="left"/>
      </w:pPr>
      <w:rPr>
        <w:rFonts w:ascii="Calibri" w:eastAsia="Calibri" w:hAnsi="Calibri" w:cs="Calibri" w:hint="default"/>
        <w:w w:val="99"/>
        <w:sz w:val="22"/>
        <w:szCs w:val="22"/>
      </w:rPr>
    </w:lvl>
    <w:lvl w:ilvl="2">
      <w:numFmt w:val="bullet"/>
      <w:lvlText w:val="•"/>
      <w:lvlJc w:val="left"/>
      <w:pPr>
        <w:ind w:left="1975" w:hanging="432"/>
      </w:pPr>
      <w:rPr>
        <w:rFonts w:hint="default"/>
      </w:rPr>
    </w:lvl>
    <w:lvl w:ilvl="3">
      <w:numFmt w:val="bullet"/>
      <w:lvlText w:val="•"/>
      <w:lvlJc w:val="left"/>
      <w:pPr>
        <w:ind w:left="2951" w:hanging="432"/>
      </w:pPr>
      <w:rPr>
        <w:rFonts w:hint="default"/>
      </w:rPr>
    </w:lvl>
    <w:lvl w:ilvl="4">
      <w:numFmt w:val="bullet"/>
      <w:lvlText w:val="•"/>
      <w:lvlJc w:val="left"/>
      <w:pPr>
        <w:ind w:left="3926" w:hanging="432"/>
      </w:pPr>
      <w:rPr>
        <w:rFonts w:hint="default"/>
      </w:rPr>
    </w:lvl>
    <w:lvl w:ilvl="5">
      <w:numFmt w:val="bullet"/>
      <w:lvlText w:val="•"/>
      <w:lvlJc w:val="left"/>
      <w:pPr>
        <w:ind w:left="4902" w:hanging="432"/>
      </w:pPr>
      <w:rPr>
        <w:rFonts w:hint="default"/>
      </w:rPr>
    </w:lvl>
    <w:lvl w:ilvl="6">
      <w:numFmt w:val="bullet"/>
      <w:lvlText w:val="•"/>
      <w:lvlJc w:val="left"/>
      <w:pPr>
        <w:ind w:left="5877" w:hanging="432"/>
      </w:pPr>
      <w:rPr>
        <w:rFonts w:hint="default"/>
      </w:rPr>
    </w:lvl>
    <w:lvl w:ilvl="7">
      <w:numFmt w:val="bullet"/>
      <w:lvlText w:val="•"/>
      <w:lvlJc w:val="left"/>
      <w:pPr>
        <w:ind w:left="6853" w:hanging="432"/>
      </w:pPr>
      <w:rPr>
        <w:rFonts w:hint="default"/>
      </w:rPr>
    </w:lvl>
    <w:lvl w:ilvl="8">
      <w:numFmt w:val="bullet"/>
      <w:lvlText w:val="•"/>
      <w:lvlJc w:val="left"/>
      <w:pPr>
        <w:ind w:left="7828" w:hanging="432"/>
      </w:pPr>
      <w:rPr>
        <w:rFonts w:hint="default"/>
      </w:rPr>
    </w:lvl>
  </w:abstractNum>
  <w:abstractNum w:abstractNumId="1" w15:restartNumberingAfterBreak="0">
    <w:nsid w:val="3A8239F8"/>
    <w:multiLevelType w:val="hybridMultilevel"/>
    <w:tmpl w:val="5E8488F6"/>
    <w:lvl w:ilvl="0" w:tplc="DA2C6BA2">
      <w:numFmt w:val="bullet"/>
      <w:lvlText w:val="☐"/>
      <w:lvlJc w:val="left"/>
      <w:pPr>
        <w:ind w:left="346" w:hanging="239"/>
      </w:pPr>
      <w:rPr>
        <w:rFonts w:ascii="Segoe UI Symbol" w:eastAsia="Segoe UI Symbol" w:hAnsi="Segoe UI Symbol" w:cs="Segoe UI Symbol" w:hint="default"/>
        <w:w w:val="99"/>
        <w:sz w:val="22"/>
        <w:szCs w:val="22"/>
      </w:rPr>
    </w:lvl>
    <w:lvl w:ilvl="1" w:tplc="8FFC3AA0">
      <w:numFmt w:val="bullet"/>
      <w:lvlText w:val="•"/>
      <w:lvlJc w:val="left"/>
      <w:pPr>
        <w:ind w:left="756" w:hanging="239"/>
      </w:pPr>
      <w:rPr>
        <w:rFonts w:hint="default"/>
      </w:rPr>
    </w:lvl>
    <w:lvl w:ilvl="2" w:tplc="53DCAFB0">
      <w:numFmt w:val="bullet"/>
      <w:lvlText w:val="•"/>
      <w:lvlJc w:val="left"/>
      <w:pPr>
        <w:ind w:left="1173" w:hanging="239"/>
      </w:pPr>
      <w:rPr>
        <w:rFonts w:hint="default"/>
      </w:rPr>
    </w:lvl>
    <w:lvl w:ilvl="3" w:tplc="89120602">
      <w:numFmt w:val="bullet"/>
      <w:lvlText w:val="•"/>
      <w:lvlJc w:val="left"/>
      <w:pPr>
        <w:ind w:left="1590" w:hanging="239"/>
      </w:pPr>
      <w:rPr>
        <w:rFonts w:hint="default"/>
      </w:rPr>
    </w:lvl>
    <w:lvl w:ilvl="4" w:tplc="E5CC5DF4">
      <w:numFmt w:val="bullet"/>
      <w:lvlText w:val="•"/>
      <w:lvlJc w:val="left"/>
      <w:pPr>
        <w:ind w:left="2006" w:hanging="239"/>
      </w:pPr>
      <w:rPr>
        <w:rFonts w:hint="default"/>
      </w:rPr>
    </w:lvl>
    <w:lvl w:ilvl="5" w:tplc="D0D283C4">
      <w:numFmt w:val="bullet"/>
      <w:lvlText w:val="•"/>
      <w:lvlJc w:val="left"/>
      <w:pPr>
        <w:ind w:left="2423" w:hanging="239"/>
      </w:pPr>
      <w:rPr>
        <w:rFonts w:hint="default"/>
      </w:rPr>
    </w:lvl>
    <w:lvl w:ilvl="6" w:tplc="A03C909E">
      <w:numFmt w:val="bullet"/>
      <w:lvlText w:val="•"/>
      <w:lvlJc w:val="left"/>
      <w:pPr>
        <w:ind w:left="2840" w:hanging="239"/>
      </w:pPr>
      <w:rPr>
        <w:rFonts w:hint="default"/>
      </w:rPr>
    </w:lvl>
    <w:lvl w:ilvl="7" w:tplc="7C901C1E">
      <w:numFmt w:val="bullet"/>
      <w:lvlText w:val="•"/>
      <w:lvlJc w:val="left"/>
      <w:pPr>
        <w:ind w:left="3256" w:hanging="239"/>
      </w:pPr>
      <w:rPr>
        <w:rFonts w:hint="default"/>
      </w:rPr>
    </w:lvl>
    <w:lvl w:ilvl="8" w:tplc="3086EA3C">
      <w:numFmt w:val="bullet"/>
      <w:lvlText w:val="•"/>
      <w:lvlJc w:val="left"/>
      <w:pPr>
        <w:ind w:left="3673" w:hanging="239"/>
      </w:pPr>
      <w:rPr>
        <w:rFonts w:hint="default"/>
      </w:rPr>
    </w:lvl>
  </w:abstractNum>
  <w:num w:numId="1" w16cid:durableId="748431293">
    <w:abstractNumId w:val="0"/>
  </w:num>
  <w:num w:numId="2" w16cid:durableId="1268469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09"/>
    <w:rsid w:val="00090007"/>
    <w:rsid w:val="00375435"/>
    <w:rsid w:val="004571C2"/>
    <w:rsid w:val="00592F60"/>
    <w:rsid w:val="005B7E0D"/>
    <w:rsid w:val="0098512E"/>
    <w:rsid w:val="009D77DC"/>
    <w:rsid w:val="00AF5EC5"/>
    <w:rsid w:val="00C765ED"/>
    <w:rsid w:val="00F9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EE6B3"/>
  <w15:docId w15:val="{9401020C-37A7-48E3-BC11-41F920F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559" w:hanging="360"/>
    </w:pPr>
  </w:style>
  <w:style w:type="paragraph" w:styleId="ListParagraph">
    <w:name w:val="List Paragraph"/>
    <w:basedOn w:val="Normal"/>
    <w:uiPriority w:val="1"/>
    <w:qFormat/>
    <w:pPr>
      <w:spacing w:before="119"/>
      <w:ind w:left="5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71C2"/>
    <w:pPr>
      <w:tabs>
        <w:tab w:val="center" w:pos="4680"/>
        <w:tab w:val="right" w:pos="9360"/>
      </w:tabs>
    </w:pPr>
  </w:style>
  <w:style w:type="character" w:customStyle="1" w:styleId="HeaderChar">
    <w:name w:val="Header Char"/>
    <w:basedOn w:val="DefaultParagraphFont"/>
    <w:link w:val="Header"/>
    <w:uiPriority w:val="99"/>
    <w:rsid w:val="004571C2"/>
    <w:rPr>
      <w:rFonts w:ascii="Calibri" w:eastAsia="Calibri" w:hAnsi="Calibri" w:cs="Calibri"/>
    </w:rPr>
  </w:style>
  <w:style w:type="paragraph" w:styleId="Footer">
    <w:name w:val="footer"/>
    <w:basedOn w:val="Normal"/>
    <w:link w:val="FooterChar"/>
    <w:uiPriority w:val="99"/>
    <w:unhideWhenUsed/>
    <w:rsid w:val="004571C2"/>
    <w:pPr>
      <w:tabs>
        <w:tab w:val="center" w:pos="4680"/>
        <w:tab w:val="right" w:pos="9360"/>
      </w:tabs>
    </w:pPr>
  </w:style>
  <w:style w:type="character" w:customStyle="1" w:styleId="FooterChar">
    <w:name w:val="Footer Char"/>
    <w:basedOn w:val="DefaultParagraphFont"/>
    <w:link w:val="Footer"/>
    <w:uiPriority w:val="99"/>
    <w:rsid w:val="004571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- 00 61 19 Maintenance Bond</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 61 19 Maintenance Bond</dc:title>
  <dc:creator>DENNISL</dc:creator>
  <cp:lastModifiedBy>Vivien Shillito</cp:lastModifiedBy>
  <cp:revision>3</cp:revision>
  <cp:lastPrinted>2023-08-07T20:14:00Z</cp:lastPrinted>
  <dcterms:created xsi:type="dcterms:W3CDTF">2024-11-01T20:00:00Z</dcterms:created>
  <dcterms:modified xsi:type="dcterms:W3CDTF">2024-11-01T20:15:00Z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PScript5.dll Version 5.2.2</vt:lpwstr>
  </property>
  <property fmtid="{D5CDD505-2E9C-101B-9397-08002B2CF9AE}" pid="4" name="LastSaved">
    <vt:filetime>2023-08-07T00:00:00Z</vt:filetime>
  </property>
</Properties>
</file>