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4AB8" w14:textId="77777777" w:rsidR="0025695D" w:rsidRPr="00102BFF" w:rsidRDefault="0025695D" w:rsidP="0025695D">
      <w:pPr>
        <w:widowControl w:val="0"/>
        <w:tabs>
          <w:tab w:val="left" w:pos="4320"/>
        </w:tabs>
        <w:spacing w:before="26"/>
        <w:jc w:val="center"/>
        <w:rPr>
          <w:rFonts w:ascii="Lucida Bright" w:hAnsi="Lucida Bright" w:cs="Lucida Bright"/>
        </w:rPr>
      </w:pPr>
      <w:bookmarkStart w:id="0" w:name="_GoBack"/>
      <w:bookmarkEnd w:id="0"/>
    </w:p>
    <w:p w14:paraId="7D2D4CF5" w14:textId="77777777" w:rsidR="00E11356" w:rsidRPr="00574B88" w:rsidRDefault="00E11356" w:rsidP="009F2CF3">
      <w:pPr>
        <w:widowControl w:val="0"/>
        <w:tabs>
          <w:tab w:val="left" w:pos="30"/>
          <w:tab w:val="left" w:pos="60"/>
          <w:tab w:val="left" w:pos="3990"/>
          <w:tab w:val="left" w:pos="4350"/>
          <w:tab w:val="left" w:pos="4680"/>
          <w:tab w:val="right" w:pos="10080"/>
        </w:tabs>
        <w:ind w:right="-360"/>
        <w:rPr>
          <w:rFonts w:ascii="Lucida Bright" w:hAnsi="Lucida Bright" w:cs="Lucida Bright"/>
          <w:b/>
          <w:bCs/>
          <w:color w:val="000000"/>
        </w:rPr>
      </w:pPr>
    </w:p>
    <w:p w14:paraId="4DEE4438" w14:textId="77777777" w:rsidR="0025695D" w:rsidRPr="00102BFF" w:rsidRDefault="0025695D" w:rsidP="009F2CF3">
      <w:pPr>
        <w:widowControl w:val="0"/>
        <w:jc w:val="center"/>
        <w:rPr>
          <w:rFonts w:ascii="Lucida Bright" w:hAnsi="Lucida Bright" w:cs="Lucida Bright"/>
        </w:rPr>
      </w:pPr>
      <w:r w:rsidRPr="001747EA">
        <w:rPr>
          <w:rFonts w:ascii="Lucida Bright" w:hAnsi="Lucida Bright" w:cs="Lucida Bright"/>
          <w:b/>
          <w:bCs/>
          <w:color w:val="000000"/>
        </w:rPr>
        <w:t xml:space="preserve">Mandatory Language for a Maximum Contaminant Level </w:t>
      </w:r>
      <w:r w:rsidR="005F5BD8" w:rsidRPr="001747EA">
        <w:rPr>
          <w:rFonts w:ascii="Lucida Bright" w:hAnsi="Lucida Bright" w:cs="Lucida Bright"/>
          <w:b/>
          <w:bCs/>
          <w:color w:val="000000"/>
        </w:rPr>
        <w:t xml:space="preserve">(MCL) </w:t>
      </w:r>
      <w:r w:rsidRPr="001747EA">
        <w:rPr>
          <w:rFonts w:ascii="Lucida Bright" w:hAnsi="Lucida Bright" w:cs="Lucida Bright"/>
          <w:b/>
          <w:bCs/>
          <w:color w:val="000000"/>
        </w:rPr>
        <w:t>Violation</w:t>
      </w:r>
      <w:r w:rsidR="005F5BD8" w:rsidRPr="00102BFF">
        <w:rPr>
          <w:rFonts w:ascii="Lucida Bright" w:hAnsi="Lucida Bright" w:cs="Lucida Bright"/>
          <w:b/>
          <w:bCs/>
          <w:color w:val="000000"/>
        </w:rPr>
        <w:t xml:space="preserve"> -</w:t>
      </w:r>
    </w:p>
    <w:p w14:paraId="48BC03DE" w14:textId="77777777" w:rsidR="0025695D" w:rsidRPr="00102BFF" w:rsidRDefault="00DF5A5A" w:rsidP="009F2CF3">
      <w:pPr>
        <w:widowControl w:val="0"/>
        <w:tabs>
          <w:tab w:val="center" w:pos="5040"/>
        </w:tabs>
        <w:jc w:val="center"/>
        <w:rPr>
          <w:rFonts w:ascii="Lucida Bright" w:hAnsi="Lucida Bright" w:cs="Lucida Bright"/>
          <w:b/>
          <w:bCs/>
          <w:color w:val="000000"/>
        </w:rPr>
      </w:pPr>
      <w:r w:rsidRPr="00102BFF">
        <w:rPr>
          <w:rFonts w:ascii="Lucida Bright" w:hAnsi="Lucida Bright" w:cs="Lucida Bright"/>
          <w:b/>
          <w:bCs/>
          <w:color w:val="000000"/>
        </w:rPr>
        <w:t xml:space="preserve">MCL, </w:t>
      </w:r>
      <w:r w:rsidR="0025695D" w:rsidRPr="00102BFF">
        <w:rPr>
          <w:rFonts w:ascii="Lucida Bright" w:hAnsi="Lucida Bright" w:cs="Lucida Bright"/>
          <w:b/>
          <w:bCs/>
          <w:color w:val="000000"/>
        </w:rPr>
        <w:t>AVERAGE (</w:t>
      </w:r>
      <w:r w:rsidR="00C14483" w:rsidRPr="00102BFF">
        <w:rPr>
          <w:rFonts w:ascii="Lucida Bright" w:hAnsi="Lucida Bright" w:cs="Lucida Bright"/>
          <w:b/>
          <w:bCs/>
          <w:color w:val="000000"/>
        </w:rPr>
        <w:t>BROMATE</w:t>
      </w:r>
      <w:r w:rsidR="0025695D" w:rsidRPr="00102BFF">
        <w:rPr>
          <w:rFonts w:ascii="Lucida Bright" w:hAnsi="Lucida Bright" w:cs="Lucida Bright"/>
          <w:b/>
          <w:bCs/>
          <w:color w:val="000000"/>
        </w:rPr>
        <w:t xml:space="preserve">) </w:t>
      </w:r>
    </w:p>
    <w:p w14:paraId="6FED2839" w14:textId="77777777" w:rsidR="0025695D" w:rsidRPr="00102BFF" w:rsidRDefault="0025695D" w:rsidP="009F2CF3">
      <w:pPr>
        <w:widowControl w:val="0"/>
        <w:rPr>
          <w:rFonts w:ascii="Lucida Bright" w:hAnsi="Lucida Bright" w:cs="Lucida Bright"/>
        </w:rPr>
      </w:pPr>
    </w:p>
    <w:p w14:paraId="782D04F8" w14:textId="649796AC" w:rsidR="00CB3E56" w:rsidRPr="001F738F" w:rsidRDefault="0025695D" w:rsidP="00CB3E56">
      <w:pPr>
        <w:widowControl w:val="0"/>
        <w:rPr>
          <w:rFonts w:ascii="Lucida Bright" w:hAnsi="Lucida Bright" w:cs="Lucida Bright"/>
          <w:color w:val="000000"/>
        </w:rPr>
      </w:pPr>
      <w:r w:rsidRPr="00102BFF">
        <w:rPr>
          <w:rFonts w:ascii="Lucida Bright" w:hAnsi="Lucida Bright" w:cs="Lucida Bright"/>
          <w:color w:val="000000"/>
        </w:rPr>
        <w:t xml:space="preserve">The Texas Commission on Environmental Quality (TCEQ) has notified the </w:t>
      </w:r>
      <w:r w:rsidR="00911914" w:rsidRPr="00102BFF">
        <w:rPr>
          <w:rFonts w:ascii="Lucida Bright" w:hAnsi="Lucida Bright" w:cs="Lucida Bright"/>
          <w:b/>
        </w:rPr>
        <w:t>Canyon Regi</w:t>
      </w:r>
      <w:r w:rsidR="006D6541" w:rsidRPr="00102BFF">
        <w:rPr>
          <w:rFonts w:ascii="Lucida Bright" w:hAnsi="Lucida Bright" w:cs="Lucida Bright"/>
          <w:b/>
        </w:rPr>
        <w:t>o</w:t>
      </w:r>
      <w:r w:rsidR="00911914" w:rsidRPr="00102BFF">
        <w:rPr>
          <w:rFonts w:ascii="Lucida Bright" w:hAnsi="Lucida Bright" w:cs="Lucida Bright"/>
          <w:b/>
        </w:rPr>
        <w:t>nal Water Authority, PWS ID TX0940091</w:t>
      </w:r>
      <w:r w:rsidR="007F051C" w:rsidRPr="00102BFF">
        <w:rPr>
          <w:rFonts w:ascii="Lucida Bright" w:hAnsi="Lucida Bright" w:cs="Lucida Bright"/>
          <w:b/>
          <w:color w:val="000000"/>
        </w:rPr>
        <w:t xml:space="preserve"> </w:t>
      </w:r>
      <w:r w:rsidR="00102BFF">
        <w:rPr>
          <w:rFonts w:ascii="Lucida Bright" w:hAnsi="Lucida Bright" w:cs="Lucida Bright"/>
          <w:color w:val="000000"/>
        </w:rPr>
        <w:t xml:space="preserve">that the drinking water </w:t>
      </w:r>
      <w:r w:rsidRPr="00102BFF">
        <w:rPr>
          <w:rFonts w:ascii="Lucida Bright" w:hAnsi="Lucida Bright" w:cs="Lucida Bright"/>
          <w:color w:val="000000"/>
        </w:rPr>
        <w:t xml:space="preserve">supplied to customers exceeded the Maximum Contaminant Level (MCL) for </w:t>
      </w:r>
      <w:r w:rsidR="00F41734" w:rsidRPr="00102BFF">
        <w:rPr>
          <w:rFonts w:ascii="Lucida Bright" w:hAnsi="Lucida Bright" w:cs="Lucida Bright"/>
          <w:color w:val="000000"/>
        </w:rPr>
        <w:t>bromate</w:t>
      </w:r>
      <w:r w:rsidRPr="00102BFF">
        <w:rPr>
          <w:rFonts w:ascii="Lucida Bright" w:hAnsi="Lucida Bright" w:cs="Lucida Bright"/>
          <w:color w:val="000000"/>
        </w:rPr>
        <w:t>.  The U.S. Environmental Protection Agency (U.S. EPA) has establish</w:t>
      </w:r>
      <w:r w:rsidR="00DF5A5A" w:rsidRPr="00102BFF">
        <w:rPr>
          <w:rFonts w:ascii="Lucida Bright" w:hAnsi="Lucida Bright" w:cs="Lucida Bright"/>
          <w:color w:val="000000"/>
        </w:rPr>
        <w:t xml:space="preserve">ed the MCL for </w:t>
      </w:r>
      <w:r w:rsidR="00C14483" w:rsidRPr="00102BFF">
        <w:rPr>
          <w:rFonts w:ascii="Lucida Bright" w:hAnsi="Lucida Bright" w:cs="Lucida Bright"/>
          <w:color w:val="000000"/>
        </w:rPr>
        <w:t>bromate</w:t>
      </w:r>
      <w:r w:rsidR="00DF5A5A" w:rsidRPr="00102BFF">
        <w:rPr>
          <w:rFonts w:ascii="Lucida Bright" w:hAnsi="Lucida Bright" w:cs="Lucida Bright"/>
          <w:color w:val="000000"/>
        </w:rPr>
        <w:t xml:space="preserve"> to be </w:t>
      </w:r>
      <w:r w:rsidR="00F41734" w:rsidRPr="00102BFF">
        <w:rPr>
          <w:rFonts w:ascii="Lucida Bright" w:hAnsi="Lucida Bright" w:cs="Lucida Bright"/>
          <w:color w:val="000000"/>
        </w:rPr>
        <w:t>0.0</w:t>
      </w:r>
      <w:r w:rsidR="00DF5A5A" w:rsidRPr="00102BFF">
        <w:rPr>
          <w:rFonts w:ascii="Lucida Bright" w:hAnsi="Lucida Bright" w:cs="Lucida Bright"/>
          <w:color w:val="000000"/>
        </w:rPr>
        <w:t>10</w:t>
      </w:r>
      <w:r w:rsidRPr="00102BFF">
        <w:rPr>
          <w:rFonts w:ascii="Lucida Bright" w:hAnsi="Lucida Bright" w:cs="Lucida Bright"/>
          <w:color w:val="000000"/>
        </w:rPr>
        <w:t xml:space="preserve"> milligrams per liter (mg/L) based on </w:t>
      </w:r>
      <w:r w:rsidR="007C690E" w:rsidRPr="00102BFF">
        <w:rPr>
          <w:rFonts w:ascii="Lucida Bright" w:hAnsi="Lucida Bright" w:cs="Lucida Bright"/>
          <w:color w:val="000000"/>
        </w:rPr>
        <w:t>the</w:t>
      </w:r>
      <w:r w:rsidR="003A44EA" w:rsidRPr="00102BFF">
        <w:rPr>
          <w:rFonts w:ascii="Lucida Bright" w:hAnsi="Lucida Bright" w:cs="Lucida Bright"/>
          <w:color w:val="000000"/>
        </w:rPr>
        <w:t xml:space="preserve"> </w:t>
      </w:r>
      <w:r w:rsidR="00F41734" w:rsidRPr="00102BFF">
        <w:rPr>
          <w:rFonts w:ascii="Lucida Bright" w:hAnsi="Lucida Bright" w:cs="Lucida Bright"/>
          <w:color w:val="000000"/>
        </w:rPr>
        <w:t xml:space="preserve">running annual </w:t>
      </w:r>
      <w:r w:rsidR="003A44EA" w:rsidRPr="00102BFF">
        <w:rPr>
          <w:rFonts w:ascii="Lucida Bright" w:hAnsi="Lucida Bright" w:cs="Lucida Bright"/>
          <w:color w:val="000000"/>
        </w:rPr>
        <w:t>average</w:t>
      </w:r>
      <w:r w:rsidR="007C690E" w:rsidRPr="00102BFF">
        <w:rPr>
          <w:rFonts w:ascii="Lucida Bright" w:hAnsi="Lucida Bright" w:cs="Lucida Bright"/>
          <w:color w:val="000000"/>
        </w:rPr>
        <w:t xml:space="preserve"> </w:t>
      </w:r>
      <w:r w:rsidR="00F41734" w:rsidRPr="00102BFF">
        <w:rPr>
          <w:rFonts w:ascii="Lucida Bright" w:hAnsi="Lucida Bright" w:cs="Lucida Bright"/>
          <w:color w:val="000000"/>
        </w:rPr>
        <w:t>of monthly samples</w:t>
      </w:r>
      <w:r w:rsidRPr="00102BFF">
        <w:rPr>
          <w:rFonts w:ascii="Lucida Bright" w:hAnsi="Lucida Bright" w:cs="Lucida Bright"/>
          <w:color w:val="000000"/>
        </w:rPr>
        <w:t xml:space="preserve">, and has determined that it is a health concern at levels above the MCL.  Analysis of drinking water in your community for </w:t>
      </w:r>
      <w:r w:rsidR="00F41734" w:rsidRPr="00102BFF">
        <w:rPr>
          <w:rFonts w:ascii="Lucida Bright" w:hAnsi="Lucida Bright" w:cs="Lucida Bright"/>
          <w:color w:val="000000"/>
        </w:rPr>
        <w:t>bromate</w:t>
      </w:r>
      <w:r w:rsidRPr="00102BFF">
        <w:rPr>
          <w:rFonts w:ascii="Lucida Bright" w:hAnsi="Lucida Bright" w:cs="Lucida Bright"/>
          <w:color w:val="000000"/>
        </w:rPr>
        <w:t xml:space="preserve"> indicates a compliance value </w:t>
      </w:r>
      <w:r w:rsidR="003A44EA" w:rsidRPr="00102BFF">
        <w:rPr>
          <w:rFonts w:ascii="Lucida Bright" w:hAnsi="Lucida Bright" w:cs="Lucida Bright"/>
          <w:color w:val="000000"/>
        </w:rPr>
        <w:t>of</w:t>
      </w:r>
      <w:r w:rsidR="006853FD" w:rsidRPr="00102BFF">
        <w:rPr>
          <w:rFonts w:ascii="Lucida Bright" w:hAnsi="Lucida Bright" w:cs="Lucida Bright"/>
          <w:color w:val="000000"/>
        </w:rPr>
        <w:t xml:space="preserve"> </w:t>
      </w:r>
      <w:r w:rsidR="00B97138">
        <w:rPr>
          <w:rFonts w:ascii="Lucida Bright" w:hAnsi="Lucida Bright" w:cs="Lucida Bright"/>
        </w:rPr>
        <w:t xml:space="preserve">0.015 </w:t>
      </w:r>
      <w:r w:rsidRPr="00102BFF">
        <w:rPr>
          <w:rFonts w:ascii="Lucida Bright" w:hAnsi="Lucida Bright" w:cs="Lucida Bright"/>
          <w:color w:val="000000"/>
        </w:rPr>
        <w:t>mg/L</w:t>
      </w:r>
      <w:r w:rsidR="00C14483" w:rsidRPr="00102BFF">
        <w:rPr>
          <w:rFonts w:ascii="Lucida Bright" w:hAnsi="Lucida Bright" w:cs="Lucida Bright"/>
          <w:color w:val="000000"/>
        </w:rPr>
        <w:t xml:space="preserve"> within the distribution system (DS01)</w:t>
      </w:r>
      <w:r w:rsidR="00A528CD">
        <w:rPr>
          <w:rFonts w:ascii="Lucida Bright" w:hAnsi="Lucida Bright" w:cs="Lucida Bright"/>
          <w:color w:val="000000"/>
        </w:rPr>
        <w:t xml:space="preserve"> </w:t>
      </w:r>
      <w:r w:rsidR="00323044">
        <w:rPr>
          <w:rFonts w:ascii="Lucida Bright" w:hAnsi="Lucida Bright" w:cs="Lucida Bright"/>
          <w:color w:val="000000"/>
        </w:rPr>
        <w:t>based on</w:t>
      </w:r>
      <w:r w:rsidR="002D7AE6">
        <w:rPr>
          <w:rFonts w:ascii="Lucida Bright" w:hAnsi="Lucida Bright" w:cs="Lucida Bright"/>
          <w:color w:val="000000"/>
        </w:rPr>
        <w:t xml:space="preserve"> the sample results obtained for the first two months of </w:t>
      </w:r>
      <w:r w:rsidR="00A528CD">
        <w:rPr>
          <w:rFonts w:ascii="Lucida Bright" w:hAnsi="Lucida Bright" w:cs="Lucida Bright"/>
          <w:color w:val="000000"/>
        </w:rPr>
        <w:t>the</w:t>
      </w:r>
      <w:r w:rsidR="00F17B77">
        <w:rPr>
          <w:rFonts w:ascii="Lucida Bright" w:hAnsi="Lucida Bright" w:cs="Lucida Bright"/>
          <w:color w:val="000000"/>
        </w:rPr>
        <w:t xml:space="preserve"> </w:t>
      </w:r>
      <w:r w:rsidR="00A528CD">
        <w:rPr>
          <w:rFonts w:ascii="Lucida Bright" w:hAnsi="Lucida Bright" w:cs="Lucida Bright"/>
          <w:color w:val="000000"/>
        </w:rPr>
        <w:t>quarter ending</w:t>
      </w:r>
      <w:r w:rsidR="00D829AB" w:rsidRPr="00102BFF">
        <w:rPr>
          <w:rFonts w:ascii="Lucida Bright" w:hAnsi="Lucida Bright" w:cs="Lucida Bright"/>
          <w:color w:val="000000"/>
        </w:rPr>
        <w:t xml:space="preserve"> </w:t>
      </w:r>
      <w:r w:rsidR="00F17B77">
        <w:rPr>
          <w:rFonts w:ascii="Lucida Bright" w:hAnsi="Lucida Bright" w:cs="Lucida Bright"/>
          <w:color w:val="000000"/>
        </w:rPr>
        <w:t>June 30,</w:t>
      </w:r>
      <w:r w:rsidR="00D829AB" w:rsidRPr="00102BFF">
        <w:rPr>
          <w:rFonts w:ascii="Lucida Bright" w:hAnsi="Lucida Bright" w:cs="Lucida Bright"/>
          <w:color w:val="000000"/>
        </w:rPr>
        <w:t xml:space="preserve"> 2019</w:t>
      </w:r>
      <w:r w:rsidR="00415519">
        <w:rPr>
          <w:rFonts w:ascii="Lucida Bright" w:hAnsi="Lucida Bright" w:cs="Lucida Bright"/>
          <w:color w:val="000000"/>
        </w:rPr>
        <w:t xml:space="preserve">. </w:t>
      </w:r>
      <w:r w:rsidR="002D7AE6">
        <w:rPr>
          <w:rFonts w:ascii="Lucida Bright" w:hAnsi="Lucida Bright" w:cs="Lucida Bright"/>
          <w:color w:val="000000"/>
        </w:rPr>
        <w:t xml:space="preserve"> While the June 2019 sample results are not yet collected or analyzed, Canyon</w:t>
      </w:r>
      <w:r w:rsidR="00B97138">
        <w:rPr>
          <w:rFonts w:ascii="Lucida Bright" w:hAnsi="Lucida Bright" w:cs="Lucida Bright"/>
          <w:color w:val="000000"/>
        </w:rPr>
        <w:t xml:space="preserve"> Regional Water Authority wants</w:t>
      </w:r>
      <w:r w:rsidR="002D7AE6">
        <w:rPr>
          <w:rFonts w:ascii="Lucida Bright" w:hAnsi="Lucida Bright" w:cs="Lucida Bright"/>
          <w:color w:val="000000"/>
        </w:rPr>
        <w:t xml:space="preserve"> to provide you this </w:t>
      </w:r>
      <w:r w:rsidR="00323044">
        <w:rPr>
          <w:rFonts w:ascii="Lucida Bright" w:hAnsi="Lucida Bright" w:cs="Lucida Bright"/>
          <w:color w:val="000000"/>
        </w:rPr>
        <w:t xml:space="preserve">early </w:t>
      </w:r>
      <w:r w:rsidR="002D7AE6">
        <w:rPr>
          <w:rFonts w:ascii="Lucida Bright" w:hAnsi="Lucida Bright" w:cs="Lucida Bright"/>
          <w:color w:val="000000"/>
        </w:rPr>
        <w:t xml:space="preserve">notice as a proactive measure to </w:t>
      </w:r>
      <w:r w:rsidR="00323044">
        <w:rPr>
          <w:rFonts w:ascii="Lucida Bright" w:hAnsi="Lucida Bright" w:cs="Lucida Bright"/>
          <w:color w:val="000000"/>
        </w:rPr>
        <w:t>inform you of this exceedance before the end of the 2</w:t>
      </w:r>
      <w:r w:rsidR="00323044" w:rsidRPr="00B97138">
        <w:rPr>
          <w:rFonts w:ascii="Lucida Bright" w:hAnsi="Lucida Bright" w:cs="Lucida Bright"/>
          <w:color w:val="000000"/>
          <w:vertAlign w:val="superscript"/>
        </w:rPr>
        <w:t>nd</w:t>
      </w:r>
      <w:r w:rsidR="00323044">
        <w:rPr>
          <w:rFonts w:ascii="Lucida Bright" w:hAnsi="Lucida Bright" w:cs="Lucida Bright"/>
          <w:color w:val="000000"/>
        </w:rPr>
        <w:t xml:space="preserve"> quarter of 2019.  </w:t>
      </w:r>
      <w:r w:rsidR="00CB3E56">
        <w:rPr>
          <w:rFonts w:ascii="Lucida Bright" w:hAnsi="Lucida Bright" w:cs="Lucida Bright"/>
          <w:color w:val="000000"/>
        </w:rPr>
        <w:t>Customers may contact Canyon Regional Water Authority (830-609-0543) to obtain bromate sample results for June 2019 when those results become available.</w:t>
      </w:r>
    </w:p>
    <w:p w14:paraId="01DF5B1A" w14:textId="77777777" w:rsidR="00787167" w:rsidRPr="001747EA" w:rsidRDefault="00787167" w:rsidP="00787167">
      <w:pPr>
        <w:autoSpaceDE/>
        <w:autoSpaceDN/>
        <w:adjustRightInd/>
        <w:rPr>
          <w:rFonts w:ascii="Lucida Bright" w:eastAsia="Times New Roman" w:hAnsi="Lucida Bright" w:cs="Lucida Bright"/>
        </w:rPr>
      </w:pPr>
    </w:p>
    <w:p w14:paraId="70B6A645" w14:textId="77777777" w:rsidR="00883BA3" w:rsidRPr="00102BFF" w:rsidRDefault="00883BA3" w:rsidP="00B40B38">
      <w:pPr>
        <w:rPr>
          <w:rFonts w:ascii="Lucida Bright" w:eastAsia="Times New Roman" w:hAnsi="Lucida Bright" w:cs="Lucida Bright"/>
        </w:rPr>
      </w:pPr>
      <w:r w:rsidRPr="00102BFF">
        <w:rPr>
          <w:rFonts w:ascii="Lucida Bright" w:eastAsia="Times New Roman" w:hAnsi="Lucida Bright" w:cs="Lucida Bright"/>
        </w:rPr>
        <w:t xml:space="preserve">Bromate is formed when the ozone used to treat drinking water interacts with bromide that is naturally found in some </w:t>
      </w:r>
      <w:proofErr w:type="gramStart"/>
      <w:r w:rsidRPr="00102BFF">
        <w:rPr>
          <w:rFonts w:ascii="Lucida Bright" w:eastAsia="Times New Roman" w:hAnsi="Lucida Bright" w:cs="Lucida Bright"/>
        </w:rPr>
        <w:t>sources</w:t>
      </w:r>
      <w:proofErr w:type="gramEnd"/>
      <w:r w:rsidRPr="00102BFF">
        <w:rPr>
          <w:rFonts w:ascii="Lucida Bright" w:eastAsia="Times New Roman" w:hAnsi="Lucida Bright" w:cs="Lucida Bright"/>
        </w:rPr>
        <w:t xml:space="preserve"> waters. </w:t>
      </w:r>
    </w:p>
    <w:p w14:paraId="2A159D41" w14:textId="77777777" w:rsidR="00883BA3" w:rsidRPr="00102BFF" w:rsidRDefault="00883BA3" w:rsidP="00B40B38">
      <w:pPr>
        <w:rPr>
          <w:rFonts w:ascii="Lucida Bright" w:eastAsia="Times New Roman" w:hAnsi="Lucida Bright" w:cs="Lucida Bright"/>
        </w:rPr>
      </w:pPr>
    </w:p>
    <w:p w14:paraId="1A3E9EA8" w14:textId="77777777" w:rsidR="00787167" w:rsidRPr="00102BFF" w:rsidRDefault="00C14483" w:rsidP="00B40B38">
      <w:pPr>
        <w:rPr>
          <w:rFonts w:ascii="Lucida Bright" w:eastAsia="Times New Roman" w:hAnsi="Lucida Bright" w:cs="Lucida Bright"/>
        </w:rPr>
      </w:pPr>
      <w:r w:rsidRPr="00102BFF">
        <w:rPr>
          <w:rFonts w:ascii="Lucida Bright" w:eastAsia="Times New Roman" w:hAnsi="Lucida Bright" w:cs="Lucida Bright"/>
        </w:rPr>
        <w:t xml:space="preserve">Some people who drink water containing bromate in excess of the MCL over many years may have an increased risk of getting cancer. </w:t>
      </w:r>
    </w:p>
    <w:p w14:paraId="6F5956EA" w14:textId="77777777" w:rsidR="007C690E" w:rsidRPr="00102BFF" w:rsidRDefault="007C690E" w:rsidP="00B40B38">
      <w:pPr>
        <w:rPr>
          <w:rFonts w:ascii="Lucida Bright" w:eastAsia="Times New Roman" w:hAnsi="Lucida Bright" w:cs="Lucida Bright"/>
        </w:rPr>
      </w:pPr>
    </w:p>
    <w:p w14:paraId="51683E93" w14:textId="77777777" w:rsidR="0025695D" w:rsidRDefault="007C690E" w:rsidP="00102BFF">
      <w:pPr>
        <w:rPr>
          <w:rFonts w:ascii="Lucida Bright" w:eastAsia="Times New Roman" w:hAnsi="Lucida Bright" w:cs="Lucida Bright"/>
        </w:rPr>
      </w:pPr>
      <w:r w:rsidRPr="00102BFF">
        <w:rPr>
          <w:rFonts w:ascii="Lucida Bright" w:eastAsia="Times New Roman" w:hAnsi="Lucida Bright" w:cs="Lucida Bright"/>
        </w:rPr>
        <w:t>You do not need to use an alternative water supply</w:t>
      </w:r>
      <w:r w:rsidR="00574B88" w:rsidRPr="00102BFF">
        <w:rPr>
          <w:rFonts w:ascii="Lucida Bright" w:eastAsia="Times New Roman" w:hAnsi="Lucida Bright" w:cs="Lucida Bright"/>
        </w:rPr>
        <w:t xml:space="preserve"> to address this situa</w:t>
      </w:r>
      <w:r w:rsidR="00D829AB" w:rsidRPr="00102BFF">
        <w:rPr>
          <w:rFonts w:ascii="Lucida Bright" w:eastAsia="Times New Roman" w:hAnsi="Lucida Bright" w:cs="Lucida Bright"/>
        </w:rPr>
        <w:t>tion.  CRWA has already taken steps to address this issue</w:t>
      </w:r>
      <w:r w:rsidRPr="00102BFF">
        <w:rPr>
          <w:rFonts w:ascii="Lucida Bright" w:eastAsia="Times New Roman" w:hAnsi="Lucida Bright" w:cs="Lucida Bright"/>
        </w:rPr>
        <w:t>. However, if you have health concerns, you may want to talk to you</w:t>
      </w:r>
      <w:r w:rsidR="001D0D3A" w:rsidRPr="00102BFF">
        <w:rPr>
          <w:rFonts w:ascii="Lucida Bright" w:eastAsia="Times New Roman" w:hAnsi="Lucida Bright" w:cs="Lucida Bright"/>
        </w:rPr>
        <w:t>r</w:t>
      </w:r>
      <w:r w:rsidRPr="00102BFF">
        <w:rPr>
          <w:rFonts w:ascii="Lucida Bright" w:eastAsia="Times New Roman" w:hAnsi="Lucida Bright" w:cs="Lucida Bright"/>
        </w:rPr>
        <w:t xml:space="preserve"> doctor to get more information about how this may affect you.</w:t>
      </w:r>
    </w:p>
    <w:p w14:paraId="27357913" w14:textId="77777777" w:rsidR="00102BFF" w:rsidRPr="00102BFF" w:rsidRDefault="00102BFF" w:rsidP="00102BFF">
      <w:pPr>
        <w:rPr>
          <w:rFonts w:ascii="Lucida Bright" w:eastAsia="Times New Roman" w:hAnsi="Lucida Bright" w:cs="Lucida Bright"/>
        </w:rPr>
      </w:pPr>
    </w:p>
    <w:p w14:paraId="4972A86A" w14:textId="77777777" w:rsidR="00911914" w:rsidRPr="00102BFF" w:rsidRDefault="00911914" w:rsidP="00A528CD">
      <w:pPr>
        <w:widowControl w:val="0"/>
        <w:rPr>
          <w:rFonts w:ascii="Lucida Bright" w:hAnsi="Lucida Bright" w:cs="Lucida Bright"/>
          <w:color w:val="000000"/>
        </w:rPr>
      </w:pPr>
      <w:r w:rsidRPr="00102BFF">
        <w:rPr>
          <w:rFonts w:ascii="Lucida Bright" w:hAnsi="Lucida Bright" w:cs="Lucida Bright"/>
          <w:color w:val="000000"/>
        </w:rPr>
        <w:t>CRWA has</w:t>
      </w:r>
      <w:r w:rsidR="00102BFF">
        <w:rPr>
          <w:rFonts w:ascii="Lucida Bright" w:hAnsi="Lucida Bright" w:cs="Lucida Bright"/>
          <w:color w:val="000000"/>
        </w:rPr>
        <w:t xml:space="preserve"> adjusted </w:t>
      </w:r>
      <w:r w:rsidR="00D434B8" w:rsidRPr="00574B88">
        <w:rPr>
          <w:rFonts w:ascii="Lucida Bright" w:hAnsi="Lucida Bright" w:cs="Lucida Bright"/>
          <w:color w:val="000000"/>
        </w:rPr>
        <w:t xml:space="preserve">its treatment process to address this issue. CRWA is </w:t>
      </w:r>
      <w:r w:rsidR="00574B88" w:rsidRPr="00574B88">
        <w:rPr>
          <w:rFonts w:ascii="Lucida Bright" w:hAnsi="Lucida Bright" w:cs="Lucida Bright"/>
          <w:color w:val="000000"/>
        </w:rPr>
        <w:t xml:space="preserve">continuing to </w:t>
      </w:r>
      <w:r w:rsidR="00D434B8" w:rsidRPr="001747EA">
        <w:rPr>
          <w:rFonts w:ascii="Lucida Bright" w:hAnsi="Lucida Bright" w:cs="Lucida Bright"/>
          <w:color w:val="000000"/>
        </w:rPr>
        <w:t>tak</w:t>
      </w:r>
      <w:r w:rsidR="00574B88" w:rsidRPr="001747EA">
        <w:rPr>
          <w:rFonts w:ascii="Lucida Bright" w:hAnsi="Lucida Bright" w:cs="Lucida Bright"/>
          <w:color w:val="000000"/>
        </w:rPr>
        <w:t>e</w:t>
      </w:r>
      <w:r w:rsidR="00D434B8" w:rsidRPr="00102BFF">
        <w:rPr>
          <w:rFonts w:ascii="Lucida Bright" w:hAnsi="Lucida Bright" w:cs="Lucida Bright"/>
          <w:color w:val="000000"/>
        </w:rPr>
        <w:t xml:space="preserve"> monthly samples to monitor </w:t>
      </w:r>
      <w:r w:rsidR="00574B88" w:rsidRPr="00102BFF">
        <w:rPr>
          <w:rFonts w:ascii="Lucida Bright" w:hAnsi="Lucida Bright" w:cs="Lucida Bright"/>
          <w:color w:val="000000"/>
        </w:rPr>
        <w:t>bromate le</w:t>
      </w:r>
      <w:r w:rsidR="00102BFF">
        <w:rPr>
          <w:rFonts w:ascii="Lucida Bright" w:hAnsi="Lucida Bright" w:cs="Lucida Bright"/>
          <w:color w:val="000000"/>
        </w:rPr>
        <w:t xml:space="preserve">vels to ensure that they do not </w:t>
      </w:r>
      <w:r w:rsidR="00D434B8" w:rsidRPr="00102BFF">
        <w:rPr>
          <w:rFonts w:ascii="Lucida Bright" w:hAnsi="Lucida Bright" w:cs="Lucida Bright"/>
          <w:color w:val="000000"/>
        </w:rPr>
        <w:t>exce</w:t>
      </w:r>
      <w:r w:rsidR="00102BFF">
        <w:rPr>
          <w:rFonts w:ascii="Lucida Bright" w:hAnsi="Lucida Bright" w:cs="Lucida Bright"/>
          <w:color w:val="000000"/>
        </w:rPr>
        <w:t>ed</w:t>
      </w:r>
      <w:r w:rsidR="00D434B8" w:rsidRPr="00102BFF">
        <w:rPr>
          <w:rFonts w:ascii="Lucida Bright" w:hAnsi="Lucida Bright" w:cs="Lucida Bright"/>
          <w:color w:val="000000"/>
        </w:rPr>
        <w:t xml:space="preserve"> 0.010 milligrams per liter (mg/L)</w:t>
      </w:r>
    </w:p>
    <w:p w14:paraId="4EB3D488" w14:textId="77777777" w:rsidR="00911914" w:rsidRPr="00102BFF" w:rsidRDefault="00911914" w:rsidP="00A528CD">
      <w:pPr>
        <w:widowControl w:val="0"/>
        <w:rPr>
          <w:rFonts w:ascii="Lucida Bright" w:hAnsi="Lucida Bright" w:cs="Lucida Bright"/>
          <w:color w:val="000000"/>
        </w:rPr>
      </w:pPr>
    </w:p>
    <w:p w14:paraId="63ED4011" w14:textId="77777777" w:rsidR="0025695D" w:rsidRPr="00102BFF" w:rsidRDefault="0025695D" w:rsidP="00A528CD">
      <w:pPr>
        <w:widowControl w:val="0"/>
        <w:rPr>
          <w:rFonts w:ascii="Lucida Bright" w:hAnsi="Lucida Bright" w:cs="Lucida Bright"/>
          <w:color w:val="000000"/>
        </w:rPr>
      </w:pPr>
      <w:r w:rsidRPr="00102BFF">
        <w:rPr>
          <w:rFonts w:ascii="Lucida Bright" w:hAnsi="Lucida Bright" w:cs="Lucida Bright"/>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1FBFC423" w14:textId="77777777" w:rsidR="0025695D" w:rsidRPr="00102BFF" w:rsidRDefault="0025695D" w:rsidP="00A528CD">
      <w:pPr>
        <w:widowControl w:val="0"/>
        <w:rPr>
          <w:rFonts w:ascii="Lucida Bright" w:hAnsi="Lucida Bright" w:cs="Lucida Bright"/>
          <w:color w:val="000000"/>
        </w:rPr>
      </w:pPr>
    </w:p>
    <w:p w14:paraId="1AD44523" w14:textId="77777777" w:rsidR="0025695D" w:rsidRPr="00102BFF" w:rsidRDefault="0025695D" w:rsidP="00A528CD">
      <w:pPr>
        <w:widowControl w:val="0"/>
        <w:tabs>
          <w:tab w:val="left" w:pos="6030"/>
        </w:tabs>
        <w:rPr>
          <w:rFonts w:ascii="Lucida Bright" w:hAnsi="Lucida Bright" w:cs="Lucida Bright"/>
          <w:bCs/>
          <w:color w:val="000000"/>
          <w:u w:val="single"/>
        </w:rPr>
      </w:pPr>
      <w:r w:rsidRPr="00102BFF">
        <w:rPr>
          <w:rFonts w:ascii="Lucida Bright" w:hAnsi="Lucida Bright" w:cs="Lucida Bright"/>
          <w:color w:val="000000"/>
        </w:rPr>
        <w:t xml:space="preserve">If you have questions regarding this matter, you may contact </w:t>
      </w:r>
      <w:r w:rsidR="00D434B8" w:rsidRPr="00102BFF">
        <w:rPr>
          <w:rFonts w:ascii="Lucida Bright" w:hAnsi="Lucida Bright" w:cs="Lucida Bright"/>
          <w:bCs/>
          <w:color w:val="000000"/>
        </w:rPr>
        <w:t>Canyon Regional Water Authority at 830-609-0543</w:t>
      </w:r>
    </w:p>
    <w:p w14:paraId="5C6D220F" w14:textId="77777777" w:rsidR="0025695D" w:rsidRPr="00574B88" w:rsidRDefault="0025695D" w:rsidP="005F5BD8">
      <w:pPr>
        <w:widowControl w:val="0"/>
        <w:tabs>
          <w:tab w:val="right" w:pos="10065"/>
        </w:tabs>
        <w:spacing w:line="252" w:lineRule="exact"/>
        <w:jc w:val="right"/>
        <w:rPr>
          <w:rFonts w:ascii="Lucida Bright" w:hAnsi="Lucida Bright" w:cs="Lucida Bright"/>
          <w:color w:val="000000"/>
        </w:rPr>
      </w:pPr>
      <w:r w:rsidRPr="00574B88">
        <w:rPr>
          <w:rFonts w:ascii="Lucida Bright" w:hAnsi="Lucida Bright" w:cs="Lucida Bright"/>
        </w:rPr>
        <w:tab/>
      </w:r>
      <w:r w:rsidRPr="00574B88">
        <w:rPr>
          <w:rFonts w:ascii="Lucida Bright" w:hAnsi="Lucida Bright" w:cs="Lucida Bright"/>
          <w:color w:val="000000"/>
        </w:rPr>
        <w:t xml:space="preserve">Posted /Delivered on: </w:t>
      </w:r>
      <w:r w:rsidR="00AA78ED" w:rsidRPr="00102BFF">
        <w:rPr>
          <w:rFonts w:ascii="Lucida Bright" w:hAnsi="Lucida Bright" w:cs="Lucida Bright"/>
          <w:color w:val="000000"/>
        </w:rPr>
        <w:t>_______</w:t>
      </w:r>
      <w:r w:rsidRPr="00102BFF">
        <w:rPr>
          <w:rFonts w:ascii="Lucida Bright" w:hAnsi="Lucida Bright" w:cs="Lucida Bright"/>
          <w:color w:val="000000"/>
        </w:rPr>
        <w:t>_________</w:t>
      </w:r>
    </w:p>
    <w:p w14:paraId="61C08B30" w14:textId="77777777" w:rsidR="0025695D" w:rsidRPr="00102BFF" w:rsidRDefault="0025695D" w:rsidP="005F5BD8">
      <w:pPr>
        <w:widowControl w:val="0"/>
        <w:tabs>
          <w:tab w:val="right" w:pos="10065"/>
        </w:tabs>
        <w:spacing w:line="185" w:lineRule="exact"/>
        <w:jc w:val="right"/>
        <w:rPr>
          <w:rFonts w:ascii="Lucida Bright" w:hAnsi="Lucida Bright" w:cs="Lucida Bright"/>
          <w:bCs/>
          <w:color w:val="000000"/>
          <w:u w:val="single"/>
        </w:rPr>
      </w:pPr>
      <w:r w:rsidRPr="00102BFF">
        <w:rPr>
          <w:rFonts w:ascii="Lucida Bright" w:hAnsi="Lucida Bright" w:cs="Lucida Bright"/>
          <w:bCs/>
          <w:color w:val="000000"/>
          <w:u w:val="single"/>
        </w:rPr>
        <w:t>&lt;Date Posted&gt;</w:t>
      </w:r>
    </w:p>
    <w:sectPr w:rsidR="0025695D" w:rsidRPr="00102BFF" w:rsidSect="00982D63">
      <w:headerReference w:type="default" r:id="rId7"/>
      <w:footerReference w:type="default" r:id="rId8"/>
      <w:pgSz w:w="12240" w:h="15840"/>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F68A" w14:textId="77777777" w:rsidR="00E02CB3" w:rsidRDefault="00E02CB3" w:rsidP="00D05CE7">
      <w:r>
        <w:separator/>
      </w:r>
    </w:p>
  </w:endnote>
  <w:endnote w:type="continuationSeparator" w:id="0">
    <w:p w14:paraId="37C5583F" w14:textId="77777777" w:rsidR="00E02CB3" w:rsidRDefault="00E02CB3" w:rsidP="00D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D0C8" w14:textId="77777777" w:rsidR="00982D63" w:rsidRDefault="00982D63">
    <w:pPr>
      <w:pStyle w:val="Footer"/>
    </w:pPr>
  </w:p>
  <w:p w14:paraId="69F03D54" w14:textId="77777777" w:rsidR="00982D63" w:rsidRDefault="0098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8D0A" w14:textId="77777777" w:rsidR="00E02CB3" w:rsidRDefault="00E02CB3" w:rsidP="00D05CE7">
      <w:r>
        <w:separator/>
      </w:r>
    </w:p>
  </w:footnote>
  <w:footnote w:type="continuationSeparator" w:id="0">
    <w:p w14:paraId="677AB862" w14:textId="77777777" w:rsidR="00E02CB3" w:rsidRDefault="00E02CB3" w:rsidP="00D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8A2A" w14:textId="77777777" w:rsidR="00982D63" w:rsidRPr="008146A8" w:rsidRDefault="00982D63">
    <w:pPr>
      <w:pStyle w:val="Header"/>
      <w:rPr>
        <w:rFonts w:ascii="Georgia" w:hAnsi="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5D"/>
    <w:rsid w:val="000254C9"/>
    <w:rsid w:val="00033827"/>
    <w:rsid w:val="000501D7"/>
    <w:rsid w:val="00072150"/>
    <w:rsid w:val="00093B21"/>
    <w:rsid w:val="000950FC"/>
    <w:rsid w:val="000D70FF"/>
    <w:rsid w:val="000F3D22"/>
    <w:rsid w:val="000F6846"/>
    <w:rsid w:val="00102BFF"/>
    <w:rsid w:val="00115234"/>
    <w:rsid w:val="001179AB"/>
    <w:rsid w:val="00132F6F"/>
    <w:rsid w:val="00137B0C"/>
    <w:rsid w:val="001747EA"/>
    <w:rsid w:val="00175BEC"/>
    <w:rsid w:val="001D0D3A"/>
    <w:rsid w:val="001D51A7"/>
    <w:rsid w:val="001F738F"/>
    <w:rsid w:val="00201EF7"/>
    <w:rsid w:val="00207DD2"/>
    <w:rsid w:val="002441BC"/>
    <w:rsid w:val="0025695D"/>
    <w:rsid w:val="00260929"/>
    <w:rsid w:val="00295708"/>
    <w:rsid w:val="002A79BE"/>
    <w:rsid w:val="002C1769"/>
    <w:rsid w:val="002D5FFE"/>
    <w:rsid w:val="002D7AE6"/>
    <w:rsid w:val="0030253E"/>
    <w:rsid w:val="0030751A"/>
    <w:rsid w:val="00323044"/>
    <w:rsid w:val="00351021"/>
    <w:rsid w:val="00352ED3"/>
    <w:rsid w:val="00377BC9"/>
    <w:rsid w:val="00382BC8"/>
    <w:rsid w:val="00386093"/>
    <w:rsid w:val="003960D6"/>
    <w:rsid w:val="003A44EA"/>
    <w:rsid w:val="003B4D32"/>
    <w:rsid w:val="003C3958"/>
    <w:rsid w:val="003C6FF4"/>
    <w:rsid w:val="003D00B8"/>
    <w:rsid w:val="003D2087"/>
    <w:rsid w:val="003D2F1B"/>
    <w:rsid w:val="00406DCB"/>
    <w:rsid w:val="00415519"/>
    <w:rsid w:val="004327FF"/>
    <w:rsid w:val="004672C2"/>
    <w:rsid w:val="004708A3"/>
    <w:rsid w:val="00472982"/>
    <w:rsid w:val="00475BB5"/>
    <w:rsid w:val="00492656"/>
    <w:rsid w:val="004A3D1F"/>
    <w:rsid w:val="004A49FC"/>
    <w:rsid w:val="004B2CEF"/>
    <w:rsid w:val="004B5633"/>
    <w:rsid w:val="004F5740"/>
    <w:rsid w:val="004F5B95"/>
    <w:rsid w:val="0052147E"/>
    <w:rsid w:val="00527436"/>
    <w:rsid w:val="005414A4"/>
    <w:rsid w:val="00542567"/>
    <w:rsid w:val="00574B88"/>
    <w:rsid w:val="005760A0"/>
    <w:rsid w:val="00576B5E"/>
    <w:rsid w:val="005B58E6"/>
    <w:rsid w:val="005C24D8"/>
    <w:rsid w:val="005C79C9"/>
    <w:rsid w:val="005D1B90"/>
    <w:rsid w:val="005F5BD8"/>
    <w:rsid w:val="006163F2"/>
    <w:rsid w:val="006323C4"/>
    <w:rsid w:val="006458CF"/>
    <w:rsid w:val="00677679"/>
    <w:rsid w:val="006853FD"/>
    <w:rsid w:val="00691A0E"/>
    <w:rsid w:val="006946BB"/>
    <w:rsid w:val="006D05C2"/>
    <w:rsid w:val="006D3CC9"/>
    <w:rsid w:val="006D6541"/>
    <w:rsid w:val="006E5DAE"/>
    <w:rsid w:val="006F4280"/>
    <w:rsid w:val="00710395"/>
    <w:rsid w:val="00710DB7"/>
    <w:rsid w:val="00730013"/>
    <w:rsid w:val="00786A33"/>
    <w:rsid w:val="00787167"/>
    <w:rsid w:val="00793F4D"/>
    <w:rsid w:val="00795C72"/>
    <w:rsid w:val="00796B94"/>
    <w:rsid w:val="007A511D"/>
    <w:rsid w:val="007A5A48"/>
    <w:rsid w:val="007C690E"/>
    <w:rsid w:val="007F051C"/>
    <w:rsid w:val="008009C0"/>
    <w:rsid w:val="008146A8"/>
    <w:rsid w:val="00827754"/>
    <w:rsid w:val="00853C33"/>
    <w:rsid w:val="00866B7A"/>
    <w:rsid w:val="00883BA3"/>
    <w:rsid w:val="00897D6C"/>
    <w:rsid w:val="008D732C"/>
    <w:rsid w:val="008E6B68"/>
    <w:rsid w:val="008E790B"/>
    <w:rsid w:val="00911914"/>
    <w:rsid w:val="00947BEB"/>
    <w:rsid w:val="00973973"/>
    <w:rsid w:val="00982D63"/>
    <w:rsid w:val="00996063"/>
    <w:rsid w:val="009B4F76"/>
    <w:rsid w:val="009F258D"/>
    <w:rsid w:val="009F2CF3"/>
    <w:rsid w:val="00A12202"/>
    <w:rsid w:val="00A2204E"/>
    <w:rsid w:val="00A32AD7"/>
    <w:rsid w:val="00A40A83"/>
    <w:rsid w:val="00A528CD"/>
    <w:rsid w:val="00A60D80"/>
    <w:rsid w:val="00A91F3E"/>
    <w:rsid w:val="00A94611"/>
    <w:rsid w:val="00AA2F1B"/>
    <w:rsid w:val="00AA78ED"/>
    <w:rsid w:val="00AB2872"/>
    <w:rsid w:val="00AC66CF"/>
    <w:rsid w:val="00AD1B7B"/>
    <w:rsid w:val="00AD6EA2"/>
    <w:rsid w:val="00B0771D"/>
    <w:rsid w:val="00B22738"/>
    <w:rsid w:val="00B40B38"/>
    <w:rsid w:val="00B61C16"/>
    <w:rsid w:val="00B928CF"/>
    <w:rsid w:val="00B969EA"/>
    <w:rsid w:val="00B97138"/>
    <w:rsid w:val="00B979FE"/>
    <w:rsid w:val="00BA3945"/>
    <w:rsid w:val="00BF369F"/>
    <w:rsid w:val="00C14483"/>
    <w:rsid w:val="00C228E2"/>
    <w:rsid w:val="00C42BBD"/>
    <w:rsid w:val="00C673CE"/>
    <w:rsid w:val="00CA47C3"/>
    <w:rsid w:val="00CA52BC"/>
    <w:rsid w:val="00CB0A80"/>
    <w:rsid w:val="00CB1D4D"/>
    <w:rsid w:val="00CB3364"/>
    <w:rsid w:val="00CB3E56"/>
    <w:rsid w:val="00CC5441"/>
    <w:rsid w:val="00CE6AB9"/>
    <w:rsid w:val="00CF4057"/>
    <w:rsid w:val="00D05CE7"/>
    <w:rsid w:val="00D42EDB"/>
    <w:rsid w:val="00D434B8"/>
    <w:rsid w:val="00D7565B"/>
    <w:rsid w:val="00D829AB"/>
    <w:rsid w:val="00D87BF2"/>
    <w:rsid w:val="00DA08E1"/>
    <w:rsid w:val="00DC1E07"/>
    <w:rsid w:val="00DF0503"/>
    <w:rsid w:val="00DF5A5A"/>
    <w:rsid w:val="00E02CB3"/>
    <w:rsid w:val="00E11356"/>
    <w:rsid w:val="00E15A78"/>
    <w:rsid w:val="00E45D5A"/>
    <w:rsid w:val="00E55B8B"/>
    <w:rsid w:val="00E56A7B"/>
    <w:rsid w:val="00E60B46"/>
    <w:rsid w:val="00E62DCF"/>
    <w:rsid w:val="00E66CBD"/>
    <w:rsid w:val="00E95664"/>
    <w:rsid w:val="00EA510F"/>
    <w:rsid w:val="00F07CDA"/>
    <w:rsid w:val="00F11124"/>
    <w:rsid w:val="00F17B77"/>
    <w:rsid w:val="00F23066"/>
    <w:rsid w:val="00F41734"/>
    <w:rsid w:val="00F442EB"/>
    <w:rsid w:val="00F678CD"/>
    <w:rsid w:val="00F7550D"/>
    <w:rsid w:val="00FD2B52"/>
    <w:rsid w:val="00FD76AA"/>
    <w:rsid w:val="00FF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F0C2"/>
  <w15:docId w15:val="{DDE46517-FB32-40D3-92C1-31998AA2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5D"/>
    <w:pPr>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95D"/>
    <w:rPr>
      <w:rFonts w:ascii="Tahoma" w:hAnsi="Tahoma" w:cs="Tahoma"/>
      <w:sz w:val="16"/>
      <w:szCs w:val="16"/>
    </w:rPr>
  </w:style>
  <w:style w:type="character" w:customStyle="1" w:styleId="BalloonTextChar">
    <w:name w:val="Balloon Text Char"/>
    <w:basedOn w:val="DefaultParagraphFont"/>
    <w:link w:val="BalloonText"/>
    <w:uiPriority w:val="99"/>
    <w:semiHidden/>
    <w:rsid w:val="0025695D"/>
    <w:rPr>
      <w:rFonts w:ascii="Tahoma" w:eastAsiaTheme="minorEastAsia" w:hAnsi="Tahoma" w:cs="Tahoma"/>
      <w:sz w:val="16"/>
      <w:szCs w:val="16"/>
    </w:rPr>
  </w:style>
  <w:style w:type="paragraph" w:styleId="Header">
    <w:name w:val="header"/>
    <w:basedOn w:val="Normal"/>
    <w:link w:val="HeaderChar"/>
    <w:uiPriority w:val="99"/>
    <w:unhideWhenUsed/>
    <w:rsid w:val="00D05CE7"/>
    <w:pPr>
      <w:tabs>
        <w:tab w:val="center" w:pos="4680"/>
        <w:tab w:val="right" w:pos="9360"/>
      </w:tabs>
    </w:pPr>
  </w:style>
  <w:style w:type="character" w:customStyle="1" w:styleId="HeaderChar">
    <w:name w:val="Header Char"/>
    <w:basedOn w:val="DefaultParagraphFont"/>
    <w:link w:val="Header"/>
    <w:uiPriority w:val="99"/>
    <w:rsid w:val="00D05CE7"/>
    <w:rPr>
      <w:rFonts w:ascii="Arial" w:eastAsiaTheme="minorEastAsia" w:hAnsi="Arial" w:cs="Arial"/>
      <w:sz w:val="20"/>
      <w:szCs w:val="20"/>
    </w:rPr>
  </w:style>
  <w:style w:type="paragraph" w:styleId="Footer">
    <w:name w:val="footer"/>
    <w:basedOn w:val="Normal"/>
    <w:link w:val="FooterChar"/>
    <w:uiPriority w:val="99"/>
    <w:unhideWhenUsed/>
    <w:rsid w:val="00D05CE7"/>
    <w:pPr>
      <w:tabs>
        <w:tab w:val="center" w:pos="4680"/>
        <w:tab w:val="right" w:pos="9360"/>
      </w:tabs>
    </w:pPr>
  </w:style>
  <w:style w:type="character" w:customStyle="1" w:styleId="FooterChar">
    <w:name w:val="Footer Char"/>
    <w:basedOn w:val="DefaultParagraphFont"/>
    <w:link w:val="Footer"/>
    <w:uiPriority w:val="99"/>
    <w:rsid w:val="00D05CE7"/>
    <w:rPr>
      <w:rFonts w:ascii="Arial" w:eastAsiaTheme="minorEastAsia" w:hAnsi="Arial" w:cs="Arial"/>
      <w:sz w:val="20"/>
      <w:szCs w:val="20"/>
    </w:rPr>
  </w:style>
  <w:style w:type="paragraph" w:customStyle="1" w:styleId="Style15">
    <w:name w:val="Style15"/>
    <w:basedOn w:val="Normal"/>
    <w:uiPriority w:val="99"/>
    <w:rsid w:val="00D05CE7"/>
    <w:pPr>
      <w:widowControl w:val="0"/>
      <w:tabs>
        <w:tab w:val="center" w:pos="5039"/>
      </w:tabs>
    </w:pPr>
  </w:style>
  <w:style w:type="paragraph" w:customStyle="1" w:styleId="Style16">
    <w:name w:val="Style16"/>
    <w:basedOn w:val="Normal"/>
    <w:uiPriority w:val="99"/>
    <w:rsid w:val="00D05CE7"/>
    <w:pPr>
      <w:widowControl w:val="0"/>
      <w:tabs>
        <w:tab w:val="center" w:pos="5040"/>
      </w:tabs>
    </w:pPr>
  </w:style>
  <w:style w:type="paragraph" w:styleId="BodyText">
    <w:name w:val="Body Text"/>
    <w:link w:val="BodyTextChar"/>
    <w:qFormat/>
    <w:rsid w:val="00CA47C3"/>
    <w:pPr>
      <w:spacing w:after="120" w:line="240" w:lineRule="auto"/>
    </w:pPr>
    <w:rPr>
      <w:rFonts w:ascii="Georgia" w:hAnsi="Georgia"/>
      <w:sz w:val="24"/>
      <w:szCs w:val="24"/>
    </w:rPr>
  </w:style>
  <w:style w:type="character" w:customStyle="1" w:styleId="BodyTextChar">
    <w:name w:val="Body Text Char"/>
    <w:basedOn w:val="DefaultParagraphFont"/>
    <w:link w:val="BodyText"/>
    <w:rsid w:val="00CA47C3"/>
    <w:rPr>
      <w:rFonts w:ascii="Georgia" w:hAnsi="Georgia"/>
      <w:sz w:val="24"/>
      <w:szCs w:val="24"/>
    </w:rPr>
  </w:style>
  <w:style w:type="character" w:styleId="Hyperlink">
    <w:name w:val="Hyperlink"/>
    <w:basedOn w:val="DefaultParagraphFont"/>
    <w:uiPriority w:val="99"/>
    <w:unhideWhenUsed/>
    <w:rsid w:val="00E45D5A"/>
    <w:rPr>
      <w:color w:val="0000FF" w:themeColor="hyperlink"/>
      <w:u w:val="single"/>
    </w:rPr>
  </w:style>
  <w:style w:type="table" w:styleId="TableGrid">
    <w:name w:val="Table Grid"/>
    <w:basedOn w:val="TableNormal"/>
    <w:uiPriority w:val="59"/>
    <w:rsid w:val="002A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7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A79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A79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A79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15A78"/>
    <w:rPr>
      <w:sz w:val="16"/>
      <w:szCs w:val="16"/>
    </w:rPr>
  </w:style>
  <w:style w:type="paragraph" w:styleId="CommentText">
    <w:name w:val="annotation text"/>
    <w:basedOn w:val="Normal"/>
    <w:link w:val="CommentTextChar"/>
    <w:uiPriority w:val="99"/>
    <w:semiHidden/>
    <w:unhideWhenUsed/>
    <w:rsid w:val="00E15A78"/>
  </w:style>
  <w:style w:type="character" w:customStyle="1" w:styleId="CommentTextChar">
    <w:name w:val="Comment Text Char"/>
    <w:basedOn w:val="DefaultParagraphFont"/>
    <w:link w:val="CommentText"/>
    <w:uiPriority w:val="99"/>
    <w:semiHidden/>
    <w:rsid w:val="00E15A78"/>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15A78"/>
    <w:rPr>
      <w:b/>
      <w:bCs/>
    </w:rPr>
  </w:style>
  <w:style w:type="character" w:customStyle="1" w:styleId="CommentSubjectChar">
    <w:name w:val="Comment Subject Char"/>
    <w:basedOn w:val="CommentTextChar"/>
    <w:link w:val="CommentSubject"/>
    <w:uiPriority w:val="99"/>
    <w:semiHidden/>
    <w:rsid w:val="00E15A78"/>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57150">
      <w:bodyDiv w:val="1"/>
      <w:marLeft w:val="0"/>
      <w:marRight w:val="0"/>
      <w:marTop w:val="0"/>
      <w:marBottom w:val="0"/>
      <w:divBdr>
        <w:top w:val="none" w:sz="0" w:space="0" w:color="auto"/>
        <w:left w:val="none" w:sz="0" w:space="0" w:color="auto"/>
        <w:bottom w:val="none" w:sz="0" w:space="0" w:color="auto"/>
        <w:right w:val="none" w:sz="0" w:space="0" w:color="auto"/>
      </w:divBdr>
      <w:divsChild>
        <w:div w:id="1203127770">
          <w:marLeft w:val="0"/>
          <w:marRight w:val="0"/>
          <w:marTop w:val="0"/>
          <w:marBottom w:val="0"/>
          <w:divBdr>
            <w:top w:val="none" w:sz="0" w:space="0" w:color="auto"/>
            <w:left w:val="none" w:sz="0" w:space="0" w:color="auto"/>
            <w:bottom w:val="none" w:sz="0" w:space="0" w:color="auto"/>
            <w:right w:val="none" w:sz="0" w:space="0" w:color="auto"/>
          </w:divBdr>
        </w:div>
        <w:div w:id="1617322521">
          <w:marLeft w:val="0"/>
          <w:marRight w:val="0"/>
          <w:marTop w:val="0"/>
          <w:marBottom w:val="0"/>
          <w:divBdr>
            <w:top w:val="none" w:sz="0" w:space="0" w:color="auto"/>
            <w:left w:val="none" w:sz="0" w:space="0" w:color="auto"/>
            <w:bottom w:val="none" w:sz="0" w:space="0" w:color="auto"/>
            <w:right w:val="none" w:sz="0" w:space="0" w:color="auto"/>
          </w:divBdr>
        </w:div>
        <w:div w:id="1872066289">
          <w:marLeft w:val="0"/>
          <w:marRight w:val="0"/>
          <w:marTop w:val="0"/>
          <w:marBottom w:val="0"/>
          <w:divBdr>
            <w:top w:val="none" w:sz="0" w:space="0" w:color="auto"/>
            <w:left w:val="none" w:sz="0" w:space="0" w:color="auto"/>
            <w:bottom w:val="none" w:sz="0" w:space="0" w:color="auto"/>
            <w:right w:val="none" w:sz="0" w:space="0" w:color="auto"/>
          </w:divBdr>
        </w:div>
        <w:div w:id="635717241">
          <w:marLeft w:val="0"/>
          <w:marRight w:val="0"/>
          <w:marTop w:val="0"/>
          <w:marBottom w:val="0"/>
          <w:divBdr>
            <w:top w:val="none" w:sz="0" w:space="0" w:color="auto"/>
            <w:left w:val="none" w:sz="0" w:space="0" w:color="auto"/>
            <w:bottom w:val="none" w:sz="0" w:space="0" w:color="auto"/>
            <w:right w:val="none" w:sz="0" w:space="0" w:color="auto"/>
          </w:divBdr>
        </w:div>
      </w:divsChild>
    </w:div>
    <w:div w:id="1658067304">
      <w:bodyDiv w:val="1"/>
      <w:marLeft w:val="0"/>
      <w:marRight w:val="0"/>
      <w:marTop w:val="0"/>
      <w:marBottom w:val="0"/>
      <w:divBdr>
        <w:top w:val="none" w:sz="0" w:space="0" w:color="auto"/>
        <w:left w:val="none" w:sz="0" w:space="0" w:color="auto"/>
        <w:bottom w:val="none" w:sz="0" w:space="0" w:color="auto"/>
        <w:right w:val="none" w:sz="0" w:space="0" w:color="auto"/>
      </w:divBdr>
      <w:divsChild>
        <w:div w:id="24333658">
          <w:marLeft w:val="0"/>
          <w:marRight w:val="0"/>
          <w:marTop w:val="0"/>
          <w:marBottom w:val="0"/>
          <w:divBdr>
            <w:top w:val="none" w:sz="0" w:space="0" w:color="auto"/>
            <w:left w:val="none" w:sz="0" w:space="0" w:color="auto"/>
            <w:bottom w:val="none" w:sz="0" w:space="0" w:color="auto"/>
            <w:right w:val="none" w:sz="0" w:space="0" w:color="auto"/>
          </w:divBdr>
        </w:div>
        <w:div w:id="301080657">
          <w:marLeft w:val="0"/>
          <w:marRight w:val="0"/>
          <w:marTop w:val="0"/>
          <w:marBottom w:val="0"/>
          <w:divBdr>
            <w:top w:val="none" w:sz="0" w:space="0" w:color="auto"/>
            <w:left w:val="none" w:sz="0" w:space="0" w:color="auto"/>
            <w:bottom w:val="none" w:sz="0" w:space="0" w:color="auto"/>
            <w:right w:val="none" w:sz="0" w:space="0" w:color="auto"/>
          </w:divBdr>
        </w:div>
        <w:div w:id="1334991156">
          <w:marLeft w:val="0"/>
          <w:marRight w:val="0"/>
          <w:marTop w:val="0"/>
          <w:marBottom w:val="0"/>
          <w:divBdr>
            <w:top w:val="none" w:sz="0" w:space="0" w:color="auto"/>
            <w:left w:val="none" w:sz="0" w:space="0" w:color="auto"/>
            <w:bottom w:val="none" w:sz="0" w:space="0" w:color="auto"/>
            <w:right w:val="none" w:sz="0" w:space="0" w:color="auto"/>
          </w:divBdr>
        </w:div>
        <w:div w:id="983236904">
          <w:marLeft w:val="0"/>
          <w:marRight w:val="0"/>
          <w:marTop w:val="0"/>
          <w:marBottom w:val="0"/>
          <w:divBdr>
            <w:top w:val="none" w:sz="0" w:space="0" w:color="auto"/>
            <w:left w:val="none" w:sz="0" w:space="0" w:color="auto"/>
            <w:bottom w:val="none" w:sz="0" w:space="0" w:color="auto"/>
            <w:right w:val="none" w:sz="0" w:space="0" w:color="auto"/>
          </w:divBdr>
        </w:div>
        <w:div w:id="1675919171">
          <w:marLeft w:val="0"/>
          <w:marRight w:val="0"/>
          <w:marTop w:val="0"/>
          <w:marBottom w:val="0"/>
          <w:divBdr>
            <w:top w:val="none" w:sz="0" w:space="0" w:color="auto"/>
            <w:left w:val="none" w:sz="0" w:space="0" w:color="auto"/>
            <w:bottom w:val="none" w:sz="0" w:space="0" w:color="auto"/>
            <w:right w:val="none" w:sz="0" w:space="0" w:color="auto"/>
          </w:divBdr>
        </w:div>
        <w:div w:id="17864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F8ED-D020-40CF-90B9-5A462668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Murphy</dc:creator>
  <cp:lastModifiedBy>Devan Herrera</cp:lastModifiedBy>
  <cp:revision>2</cp:revision>
  <cp:lastPrinted>2017-06-28T21:07:00Z</cp:lastPrinted>
  <dcterms:created xsi:type="dcterms:W3CDTF">2019-06-11T17:02:00Z</dcterms:created>
  <dcterms:modified xsi:type="dcterms:W3CDTF">2019-06-11T17:02:00Z</dcterms:modified>
</cp:coreProperties>
</file>